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55668519"/>
        <w:docPartObj>
          <w:docPartGallery w:val="Cover Pages"/>
          <w:docPartUnique/>
        </w:docPartObj>
      </w:sdtPr>
      <w:sdtEndPr/>
      <w:sdtContent>
        <w:p w14:paraId="40AEED8E" w14:textId="3626FB9C" w:rsidR="00681DF4" w:rsidRDefault="00681DF4"/>
        <w:tbl>
          <w:tblPr>
            <w:tblpPr w:leftFromText="187" w:rightFromText="187" w:horzAnchor="margin" w:tblpXSpec="center" w:tblpY="2881"/>
            <w:tblW w:w="4000" w:type="pct"/>
            <w:tblBorders>
              <w:left w:val="single" w:sz="12" w:space="0" w:color="4A66AC" w:themeColor="accent1"/>
            </w:tblBorders>
            <w:tblCellMar>
              <w:left w:w="144" w:type="dxa"/>
              <w:right w:w="115" w:type="dxa"/>
            </w:tblCellMar>
            <w:tblLook w:val="04A0" w:firstRow="1" w:lastRow="0" w:firstColumn="1" w:lastColumn="0" w:noHBand="0" w:noVBand="1"/>
          </w:tblPr>
          <w:tblGrid>
            <w:gridCol w:w="7476"/>
          </w:tblGrid>
          <w:tr w:rsidR="00681DF4" w14:paraId="48473E71" w14:textId="77777777" w:rsidTr="64F2F149">
            <w:sdt>
              <w:sdtPr>
                <w:rPr>
                  <w:color w:val="374C80" w:themeColor="accent1" w:themeShade="BF"/>
                  <w:sz w:val="24"/>
                  <w:szCs w:val="24"/>
                </w:rPr>
                <w:alias w:val="Company"/>
                <w:id w:val="13406915"/>
                <w:placeholder>
                  <w:docPart w:val="859E2A7A19F84DD9A6724F6391701A37"/>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11DC376E" w14:textId="68056992" w:rsidR="00681DF4" w:rsidRDefault="00681DF4">
                    <w:pPr>
                      <w:pStyle w:val="NoSpacing"/>
                      <w:rPr>
                        <w:color w:val="374C80" w:themeColor="accent1" w:themeShade="BF"/>
                        <w:sz w:val="24"/>
                      </w:rPr>
                    </w:pPr>
                    <w:r>
                      <w:rPr>
                        <w:color w:val="374C80" w:themeColor="accent1" w:themeShade="BF"/>
                        <w:sz w:val="24"/>
                        <w:szCs w:val="24"/>
                      </w:rPr>
                      <w:t>Lynn Continuum of Care MA-502</w:t>
                    </w:r>
                  </w:p>
                </w:tc>
              </w:sdtContent>
            </w:sdt>
          </w:tr>
          <w:tr w:rsidR="00681DF4" w14:paraId="7D09FF9D" w14:textId="77777777" w:rsidTr="64F2F149">
            <w:tc>
              <w:tcPr>
                <w:tcW w:w="7672" w:type="dxa"/>
              </w:tcPr>
              <w:sdt>
                <w:sdtPr>
                  <w:rPr>
                    <w:rFonts w:asciiTheme="majorHAnsi" w:eastAsiaTheme="majorEastAsia" w:hAnsiTheme="majorHAnsi" w:cstheme="majorBidi"/>
                    <w:color w:val="4A66AC" w:themeColor="accent1"/>
                    <w:sz w:val="88"/>
                    <w:szCs w:val="88"/>
                  </w:rPr>
                  <w:alias w:val="Title"/>
                  <w:id w:val="13406919"/>
                  <w:placeholder>
                    <w:docPart w:val="2A90E7314DA94D5C8532649442E1630E"/>
                  </w:placeholder>
                  <w:dataBinding w:prefixMappings="xmlns:ns0='http://schemas.openxmlformats.org/package/2006/metadata/core-properties' xmlns:ns1='http://purl.org/dc/elements/1.1/'" w:xpath="/ns0:coreProperties[1]/ns1:title[1]" w:storeItemID="{6C3C8BC8-F283-45AE-878A-BAB7291924A1}"/>
                  <w:text/>
                </w:sdtPr>
                <w:sdtEndPr/>
                <w:sdtContent>
                  <w:p w14:paraId="703359D4" w14:textId="45F3C36E" w:rsidR="00681DF4" w:rsidRDefault="00333913">
                    <w:pPr>
                      <w:pStyle w:val="NoSpacing"/>
                      <w:spacing w:line="216" w:lineRule="auto"/>
                      <w:rPr>
                        <w:rFonts w:asciiTheme="majorHAnsi" w:eastAsiaTheme="majorEastAsia" w:hAnsiTheme="majorHAnsi" w:cstheme="majorBidi"/>
                        <w:color w:val="4A66AC" w:themeColor="accent1"/>
                        <w:sz w:val="88"/>
                        <w:szCs w:val="88"/>
                      </w:rPr>
                    </w:pPr>
                    <w:r>
                      <w:rPr>
                        <w:rFonts w:asciiTheme="majorHAnsi" w:eastAsiaTheme="majorEastAsia" w:hAnsiTheme="majorHAnsi" w:cstheme="majorBidi"/>
                        <w:color w:val="4A66AC" w:themeColor="accent1"/>
                        <w:sz w:val="88"/>
                        <w:szCs w:val="88"/>
                      </w:rPr>
                      <w:t>HMIS Policies &amp; Procedures</w:t>
                    </w:r>
                  </w:p>
                </w:sdtContent>
              </w:sdt>
            </w:tc>
          </w:tr>
        </w:tbl>
        <w:p w14:paraId="53BEB354" w14:textId="3B4F9FCC" w:rsidR="64F2F149" w:rsidRDefault="64F2F149"/>
        <w:tbl>
          <w:tblPr>
            <w:tblpPr w:leftFromText="187" w:rightFromText="187" w:horzAnchor="margin" w:tblpXSpec="right" w:tblpYSpec="bottom"/>
            <w:tblW w:w="3857" w:type="pct"/>
            <w:tblLook w:val="04A0" w:firstRow="1" w:lastRow="0" w:firstColumn="1" w:lastColumn="0" w:noHBand="0" w:noVBand="1"/>
          </w:tblPr>
          <w:tblGrid>
            <w:gridCol w:w="7220"/>
          </w:tblGrid>
          <w:tr w:rsidR="00681DF4" w:rsidRPr="00333913" w14:paraId="2F0F7841" w14:textId="77777777" w:rsidTr="00333913">
            <w:tc>
              <w:tcPr>
                <w:tcW w:w="7220" w:type="dxa"/>
                <w:tcMar>
                  <w:top w:w="216" w:type="dxa"/>
                  <w:left w:w="115" w:type="dxa"/>
                  <w:bottom w:w="216" w:type="dxa"/>
                  <w:right w:w="115" w:type="dxa"/>
                </w:tcMar>
              </w:tcPr>
              <w:p w14:paraId="3284E344" w14:textId="268E07A6" w:rsidR="00681DF4" w:rsidRPr="00333913" w:rsidRDefault="00333913" w:rsidP="00333913">
                <w:pPr>
                  <w:pStyle w:val="NoSpacing"/>
                  <w:jc w:val="right"/>
                  <w:rPr>
                    <w:rFonts w:ascii="Georgia" w:hAnsi="Georgia"/>
                    <w:color w:val="4A66AC" w:themeColor="accent1"/>
                    <w:sz w:val="48"/>
                    <w:szCs w:val="48"/>
                  </w:rPr>
                </w:pPr>
                <w:r w:rsidRPr="00333913">
                  <w:rPr>
                    <w:rFonts w:ascii="Georgia" w:hAnsi="Georgia"/>
                    <w:color w:val="4A66AC" w:themeColor="accent1"/>
                    <w:sz w:val="48"/>
                    <w:szCs w:val="48"/>
                  </w:rPr>
                  <w:t xml:space="preserve">                                                                                                                  </w:t>
                </w:r>
                <w:r w:rsidR="00547A25">
                  <w:rPr>
                    <w:rFonts w:ascii="Georgia" w:hAnsi="Georgia"/>
                    <w:color w:val="4A66AC" w:themeColor="accent1"/>
                    <w:sz w:val="48"/>
                    <w:szCs w:val="48"/>
                  </w:rPr>
                  <w:t>May 2026</w:t>
                </w:r>
              </w:p>
            </w:tc>
          </w:tr>
        </w:tbl>
        <w:p w14:paraId="1246C98D" w14:textId="0AAD51C7" w:rsidR="00681DF4" w:rsidRDefault="00681DF4">
          <w:r>
            <w:br w:type="page"/>
          </w:r>
        </w:p>
      </w:sdtContent>
    </w:sdt>
    <w:sdt>
      <w:sdtPr>
        <w:rPr>
          <w:rFonts w:asciiTheme="minorHAnsi" w:eastAsiaTheme="minorEastAsia" w:hAnsiTheme="minorHAnsi" w:cstheme="minorBidi"/>
          <w:b w:val="0"/>
          <w:bCs w:val="0"/>
          <w:smallCaps w:val="0"/>
          <w:sz w:val="22"/>
          <w:szCs w:val="22"/>
        </w:rPr>
        <w:id w:val="493148739"/>
        <w:docPartObj>
          <w:docPartGallery w:val="Table of Contents"/>
          <w:docPartUnique/>
        </w:docPartObj>
      </w:sdtPr>
      <w:sdtEndPr>
        <w:rPr>
          <w:noProof/>
        </w:rPr>
      </w:sdtEndPr>
      <w:sdtContent>
        <w:p w14:paraId="18346867" w14:textId="2E690A06" w:rsidR="000415F0" w:rsidRDefault="000415F0">
          <w:pPr>
            <w:pStyle w:val="TOCHeading"/>
          </w:pPr>
          <w:r>
            <w:t>Table of Contents</w:t>
          </w:r>
        </w:p>
        <w:p w14:paraId="783B7FB4" w14:textId="5C1A39C8" w:rsidR="00643D93" w:rsidRDefault="000415F0">
          <w:pPr>
            <w:pStyle w:val="TOC1"/>
            <w:tabs>
              <w:tab w:val="right" w:leader="dot" w:pos="9350"/>
            </w:tabs>
            <w:rPr>
              <w:noProof/>
              <w:lang w:eastAsia="en-US"/>
            </w:rPr>
          </w:pPr>
          <w:r>
            <w:fldChar w:fldCharType="begin"/>
          </w:r>
          <w:r>
            <w:instrText xml:space="preserve"> TOC \o "1-3" \h \z \u </w:instrText>
          </w:r>
          <w:r>
            <w:fldChar w:fldCharType="separate"/>
          </w:r>
          <w:hyperlink w:anchor="_Toc71398015" w:history="1">
            <w:r w:rsidR="00643D93" w:rsidRPr="00B81DF2">
              <w:rPr>
                <w:rStyle w:val="Hyperlink"/>
                <w:noProof/>
              </w:rPr>
              <w:t>1 - Overview</w:t>
            </w:r>
            <w:r w:rsidR="00643D93">
              <w:rPr>
                <w:noProof/>
                <w:webHidden/>
              </w:rPr>
              <w:tab/>
            </w:r>
            <w:r w:rsidR="00643D93">
              <w:rPr>
                <w:noProof/>
                <w:webHidden/>
              </w:rPr>
              <w:fldChar w:fldCharType="begin"/>
            </w:r>
            <w:r w:rsidR="00643D93">
              <w:rPr>
                <w:noProof/>
                <w:webHidden/>
              </w:rPr>
              <w:instrText xml:space="preserve"> PAGEREF _Toc71398015 \h </w:instrText>
            </w:r>
            <w:r w:rsidR="00643D93">
              <w:rPr>
                <w:noProof/>
                <w:webHidden/>
              </w:rPr>
            </w:r>
            <w:r w:rsidR="00643D93">
              <w:rPr>
                <w:noProof/>
                <w:webHidden/>
              </w:rPr>
              <w:fldChar w:fldCharType="separate"/>
            </w:r>
            <w:r w:rsidR="00643D93">
              <w:rPr>
                <w:noProof/>
                <w:webHidden/>
              </w:rPr>
              <w:t>3</w:t>
            </w:r>
            <w:r w:rsidR="00643D93">
              <w:rPr>
                <w:noProof/>
                <w:webHidden/>
              </w:rPr>
              <w:fldChar w:fldCharType="end"/>
            </w:r>
          </w:hyperlink>
        </w:p>
        <w:p w14:paraId="1D9F0644" w14:textId="54CA3BEB" w:rsidR="00643D93" w:rsidRDefault="00643D93">
          <w:pPr>
            <w:pStyle w:val="TOC2"/>
            <w:tabs>
              <w:tab w:val="right" w:leader="dot" w:pos="9350"/>
            </w:tabs>
            <w:rPr>
              <w:noProof/>
              <w:lang w:eastAsia="en-US"/>
            </w:rPr>
          </w:pPr>
          <w:hyperlink w:anchor="_Toc71398016" w:history="1">
            <w:r w:rsidRPr="00B81DF2">
              <w:rPr>
                <w:rStyle w:val="Hyperlink"/>
                <w:noProof/>
              </w:rPr>
              <w:t>1.1 - Purpose of HMIS</w:t>
            </w:r>
            <w:r>
              <w:rPr>
                <w:noProof/>
                <w:webHidden/>
              </w:rPr>
              <w:tab/>
            </w:r>
            <w:r>
              <w:rPr>
                <w:noProof/>
                <w:webHidden/>
              </w:rPr>
              <w:fldChar w:fldCharType="begin"/>
            </w:r>
            <w:r>
              <w:rPr>
                <w:noProof/>
                <w:webHidden/>
              </w:rPr>
              <w:instrText xml:space="preserve"> PAGEREF _Toc71398016 \h </w:instrText>
            </w:r>
            <w:r>
              <w:rPr>
                <w:noProof/>
                <w:webHidden/>
              </w:rPr>
            </w:r>
            <w:r>
              <w:rPr>
                <w:noProof/>
                <w:webHidden/>
              </w:rPr>
              <w:fldChar w:fldCharType="separate"/>
            </w:r>
            <w:r>
              <w:rPr>
                <w:noProof/>
                <w:webHidden/>
              </w:rPr>
              <w:t>3</w:t>
            </w:r>
            <w:r>
              <w:rPr>
                <w:noProof/>
                <w:webHidden/>
              </w:rPr>
              <w:fldChar w:fldCharType="end"/>
            </w:r>
          </w:hyperlink>
        </w:p>
        <w:p w14:paraId="78C02B80" w14:textId="3FCDA207" w:rsidR="00643D93" w:rsidRDefault="00643D93">
          <w:pPr>
            <w:pStyle w:val="TOC2"/>
            <w:tabs>
              <w:tab w:val="right" w:leader="dot" w:pos="9350"/>
            </w:tabs>
            <w:rPr>
              <w:noProof/>
              <w:lang w:eastAsia="en-US"/>
            </w:rPr>
          </w:pPr>
          <w:hyperlink w:anchor="_Toc71398017" w:history="1">
            <w:r w:rsidRPr="00B81DF2">
              <w:rPr>
                <w:rStyle w:val="Hyperlink"/>
                <w:noProof/>
              </w:rPr>
              <w:t>1.2 - Key Terms</w:t>
            </w:r>
            <w:r>
              <w:rPr>
                <w:noProof/>
                <w:webHidden/>
              </w:rPr>
              <w:tab/>
            </w:r>
            <w:r>
              <w:rPr>
                <w:noProof/>
                <w:webHidden/>
              </w:rPr>
              <w:fldChar w:fldCharType="begin"/>
            </w:r>
            <w:r>
              <w:rPr>
                <w:noProof/>
                <w:webHidden/>
              </w:rPr>
              <w:instrText xml:space="preserve"> PAGEREF _Toc71398017 \h </w:instrText>
            </w:r>
            <w:r>
              <w:rPr>
                <w:noProof/>
                <w:webHidden/>
              </w:rPr>
            </w:r>
            <w:r>
              <w:rPr>
                <w:noProof/>
                <w:webHidden/>
              </w:rPr>
              <w:fldChar w:fldCharType="separate"/>
            </w:r>
            <w:r>
              <w:rPr>
                <w:noProof/>
                <w:webHidden/>
              </w:rPr>
              <w:t>3</w:t>
            </w:r>
            <w:r>
              <w:rPr>
                <w:noProof/>
                <w:webHidden/>
              </w:rPr>
              <w:fldChar w:fldCharType="end"/>
            </w:r>
          </w:hyperlink>
        </w:p>
        <w:p w14:paraId="7F51D4AB" w14:textId="61DE1E76" w:rsidR="00643D93" w:rsidRDefault="00643D93">
          <w:pPr>
            <w:pStyle w:val="TOC2"/>
            <w:tabs>
              <w:tab w:val="right" w:leader="dot" w:pos="9350"/>
            </w:tabs>
            <w:rPr>
              <w:noProof/>
              <w:lang w:eastAsia="en-US"/>
            </w:rPr>
          </w:pPr>
          <w:hyperlink w:anchor="_Toc71398018" w:history="1">
            <w:r w:rsidRPr="00B81DF2">
              <w:rPr>
                <w:rStyle w:val="Hyperlink"/>
                <w:noProof/>
              </w:rPr>
              <w:t>1.3 - Data Ownership</w:t>
            </w:r>
            <w:r>
              <w:rPr>
                <w:noProof/>
                <w:webHidden/>
              </w:rPr>
              <w:tab/>
            </w:r>
            <w:r>
              <w:rPr>
                <w:noProof/>
                <w:webHidden/>
              </w:rPr>
              <w:fldChar w:fldCharType="begin"/>
            </w:r>
            <w:r>
              <w:rPr>
                <w:noProof/>
                <w:webHidden/>
              </w:rPr>
              <w:instrText xml:space="preserve"> PAGEREF _Toc71398018 \h </w:instrText>
            </w:r>
            <w:r>
              <w:rPr>
                <w:noProof/>
                <w:webHidden/>
              </w:rPr>
            </w:r>
            <w:r>
              <w:rPr>
                <w:noProof/>
                <w:webHidden/>
              </w:rPr>
              <w:fldChar w:fldCharType="separate"/>
            </w:r>
            <w:r>
              <w:rPr>
                <w:noProof/>
                <w:webHidden/>
              </w:rPr>
              <w:t>4</w:t>
            </w:r>
            <w:r>
              <w:rPr>
                <w:noProof/>
                <w:webHidden/>
              </w:rPr>
              <w:fldChar w:fldCharType="end"/>
            </w:r>
          </w:hyperlink>
        </w:p>
        <w:p w14:paraId="0158980A" w14:textId="10FC7F7B" w:rsidR="00643D93" w:rsidRDefault="00643D93">
          <w:pPr>
            <w:pStyle w:val="TOC2"/>
            <w:tabs>
              <w:tab w:val="right" w:leader="dot" w:pos="9350"/>
            </w:tabs>
            <w:rPr>
              <w:noProof/>
              <w:lang w:eastAsia="en-US"/>
            </w:rPr>
          </w:pPr>
          <w:hyperlink w:anchor="_Toc71398019" w:history="1">
            <w:r w:rsidRPr="00B81DF2">
              <w:rPr>
                <w:rStyle w:val="Hyperlink"/>
                <w:noProof/>
              </w:rPr>
              <w:t>1.4 - Voluntary Participation</w:t>
            </w:r>
            <w:r>
              <w:rPr>
                <w:noProof/>
                <w:webHidden/>
              </w:rPr>
              <w:tab/>
            </w:r>
            <w:r>
              <w:rPr>
                <w:noProof/>
                <w:webHidden/>
              </w:rPr>
              <w:fldChar w:fldCharType="begin"/>
            </w:r>
            <w:r>
              <w:rPr>
                <w:noProof/>
                <w:webHidden/>
              </w:rPr>
              <w:instrText xml:space="preserve"> PAGEREF _Toc71398019 \h </w:instrText>
            </w:r>
            <w:r>
              <w:rPr>
                <w:noProof/>
                <w:webHidden/>
              </w:rPr>
            </w:r>
            <w:r>
              <w:rPr>
                <w:noProof/>
                <w:webHidden/>
              </w:rPr>
              <w:fldChar w:fldCharType="separate"/>
            </w:r>
            <w:r>
              <w:rPr>
                <w:noProof/>
                <w:webHidden/>
              </w:rPr>
              <w:t>4</w:t>
            </w:r>
            <w:r>
              <w:rPr>
                <w:noProof/>
                <w:webHidden/>
              </w:rPr>
              <w:fldChar w:fldCharType="end"/>
            </w:r>
          </w:hyperlink>
        </w:p>
        <w:p w14:paraId="3ECD6B1C" w14:textId="359E0817" w:rsidR="00643D93" w:rsidRDefault="00643D93">
          <w:pPr>
            <w:pStyle w:val="TOC2"/>
            <w:tabs>
              <w:tab w:val="right" w:leader="dot" w:pos="9350"/>
            </w:tabs>
            <w:rPr>
              <w:noProof/>
              <w:lang w:eastAsia="en-US"/>
            </w:rPr>
          </w:pPr>
          <w:hyperlink w:anchor="_Toc71398020" w:history="1">
            <w:r w:rsidRPr="00B81DF2">
              <w:rPr>
                <w:rStyle w:val="Hyperlink"/>
                <w:noProof/>
              </w:rPr>
              <w:t>1.5 - HMIS Documentation Amendment Process</w:t>
            </w:r>
            <w:r>
              <w:rPr>
                <w:noProof/>
                <w:webHidden/>
              </w:rPr>
              <w:tab/>
            </w:r>
            <w:r>
              <w:rPr>
                <w:noProof/>
                <w:webHidden/>
              </w:rPr>
              <w:fldChar w:fldCharType="begin"/>
            </w:r>
            <w:r>
              <w:rPr>
                <w:noProof/>
                <w:webHidden/>
              </w:rPr>
              <w:instrText xml:space="preserve"> PAGEREF _Toc71398020 \h </w:instrText>
            </w:r>
            <w:r>
              <w:rPr>
                <w:noProof/>
                <w:webHidden/>
              </w:rPr>
            </w:r>
            <w:r>
              <w:rPr>
                <w:noProof/>
                <w:webHidden/>
              </w:rPr>
              <w:fldChar w:fldCharType="separate"/>
            </w:r>
            <w:r>
              <w:rPr>
                <w:noProof/>
                <w:webHidden/>
              </w:rPr>
              <w:t>4</w:t>
            </w:r>
            <w:r>
              <w:rPr>
                <w:noProof/>
                <w:webHidden/>
              </w:rPr>
              <w:fldChar w:fldCharType="end"/>
            </w:r>
          </w:hyperlink>
        </w:p>
        <w:p w14:paraId="6992E2D8" w14:textId="4B769A9B" w:rsidR="00643D93" w:rsidRDefault="00643D93">
          <w:pPr>
            <w:pStyle w:val="TOC1"/>
            <w:tabs>
              <w:tab w:val="right" w:leader="dot" w:pos="9350"/>
            </w:tabs>
            <w:rPr>
              <w:noProof/>
              <w:lang w:eastAsia="en-US"/>
            </w:rPr>
          </w:pPr>
          <w:hyperlink w:anchor="_Toc71398021" w:history="1">
            <w:r w:rsidRPr="00B81DF2">
              <w:rPr>
                <w:rStyle w:val="Hyperlink"/>
                <w:noProof/>
              </w:rPr>
              <w:t>2 - Stakeholder Responsibilities</w:t>
            </w:r>
            <w:r>
              <w:rPr>
                <w:noProof/>
                <w:webHidden/>
              </w:rPr>
              <w:tab/>
            </w:r>
            <w:r>
              <w:rPr>
                <w:noProof/>
                <w:webHidden/>
              </w:rPr>
              <w:fldChar w:fldCharType="begin"/>
            </w:r>
            <w:r>
              <w:rPr>
                <w:noProof/>
                <w:webHidden/>
              </w:rPr>
              <w:instrText xml:space="preserve"> PAGEREF _Toc71398021 \h </w:instrText>
            </w:r>
            <w:r>
              <w:rPr>
                <w:noProof/>
                <w:webHidden/>
              </w:rPr>
            </w:r>
            <w:r>
              <w:rPr>
                <w:noProof/>
                <w:webHidden/>
              </w:rPr>
              <w:fldChar w:fldCharType="separate"/>
            </w:r>
            <w:r>
              <w:rPr>
                <w:noProof/>
                <w:webHidden/>
              </w:rPr>
              <w:t>5</w:t>
            </w:r>
            <w:r>
              <w:rPr>
                <w:noProof/>
                <w:webHidden/>
              </w:rPr>
              <w:fldChar w:fldCharType="end"/>
            </w:r>
          </w:hyperlink>
        </w:p>
        <w:p w14:paraId="43155D53" w14:textId="02A6179E" w:rsidR="00643D93" w:rsidRDefault="00643D93">
          <w:pPr>
            <w:pStyle w:val="TOC2"/>
            <w:tabs>
              <w:tab w:val="right" w:leader="dot" w:pos="9350"/>
            </w:tabs>
            <w:rPr>
              <w:noProof/>
              <w:lang w:eastAsia="en-US"/>
            </w:rPr>
          </w:pPr>
          <w:hyperlink w:anchor="_Toc71398022" w:history="1">
            <w:r w:rsidRPr="00B81DF2">
              <w:rPr>
                <w:rStyle w:val="Hyperlink"/>
                <w:noProof/>
              </w:rPr>
              <w:t>2.1 - CoC Board of Directors</w:t>
            </w:r>
            <w:r>
              <w:rPr>
                <w:noProof/>
                <w:webHidden/>
              </w:rPr>
              <w:tab/>
            </w:r>
            <w:r>
              <w:rPr>
                <w:noProof/>
                <w:webHidden/>
              </w:rPr>
              <w:fldChar w:fldCharType="begin"/>
            </w:r>
            <w:r>
              <w:rPr>
                <w:noProof/>
                <w:webHidden/>
              </w:rPr>
              <w:instrText xml:space="preserve"> PAGEREF _Toc71398022 \h </w:instrText>
            </w:r>
            <w:r>
              <w:rPr>
                <w:noProof/>
                <w:webHidden/>
              </w:rPr>
            </w:r>
            <w:r>
              <w:rPr>
                <w:noProof/>
                <w:webHidden/>
              </w:rPr>
              <w:fldChar w:fldCharType="separate"/>
            </w:r>
            <w:r>
              <w:rPr>
                <w:noProof/>
                <w:webHidden/>
              </w:rPr>
              <w:t>5</w:t>
            </w:r>
            <w:r>
              <w:rPr>
                <w:noProof/>
                <w:webHidden/>
              </w:rPr>
              <w:fldChar w:fldCharType="end"/>
            </w:r>
          </w:hyperlink>
        </w:p>
        <w:p w14:paraId="25A9FF5D" w14:textId="15857C3E" w:rsidR="00643D93" w:rsidRDefault="00643D93">
          <w:pPr>
            <w:pStyle w:val="TOC2"/>
            <w:tabs>
              <w:tab w:val="right" w:leader="dot" w:pos="9350"/>
            </w:tabs>
            <w:rPr>
              <w:noProof/>
              <w:lang w:eastAsia="en-US"/>
            </w:rPr>
          </w:pPr>
          <w:hyperlink w:anchor="_Toc71398023" w:history="1">
            <w:r w:rsidRPr="00B81DF2">
              <w:rPr>
                <w:rStyle w:val="Hyperlink"/>
                <w:noProof/>
              </w:rPr>
              <w:t>2.2 - HMIS Committee</w:t>
            </w:r>
            <w:r>
              <w:rPr>
                <w:noProof/>
                <w:webHidden/>
              </w:rPr>
              <w:tab/>
            </w:r>
            <w:r>
              <w:rPr>
                <w:noProof/>
                <w:webHidden/>
              </w:rPr>
              <w:fldChar w:fldCharType="begin"/>
            </w:r>
            <w:r>
              <w:rPr>
                <w:noProof/>
                <w:webHidden/>
              </w:rPr>
              <w:instrText xml:space="preserve"> PAGEREF _Toc71398023 \h </w:instrText>
            </w:r>
            <w:r>
              <w:rPr>
                <w:noProof/>
                <w:webHidden/>
              </w:rPr>
            </w:r>
            <w:r>
              <w:rPr>
                <w:noProof/>
                <w:webHidden/>
              </w:rPr>
              <w:fldChar w:fldCharType="separate"/>
            </w:r>
            <w:r>
              <w:rPr>
                <w:noProof/>
                <w:webHidden/>
              </w:rPr>
              <w:t>5</w:t>
            </w:r>
            <w:r>
              <w:rPr>
                <w:noProof/>
                <w:webHidden/>
              </w:rPr>
              <w:fldChar w:fldCharType="end"/>
            </w:r>
          </w:hyperlink>
        </w:p>
        <w:p w14:paraId="05B64DD5" w14:textId="11ADAD4D" w:rsidR="00643D93" w:rsidRDefault="00643D93">
          <w:pPr>
            <w:pStyle w:val="TOC2"/>
            <w:tabs>
              <w:tab w:val="right" w:leader="dot" w:pos="9350"/>
            </w:tabs>
            <w:rPr>
              <w:noProof/>
              <w:lang w:eastAsia="en-US"/>
            </w:rPr>
          </w:pPr>
          <w:hyperlink w:anchor="_Toc71398024" w:history="1">
            <w:r w:rsidRPr="00B81DF2">
              <w:rPr>
                <w:rStyle w:val="Hyperlink"/>
                <w:noProof/>
              </w:rPr>
              <w:t>2.3 - HMIS Lead Agency</w:t>
            </w:r>
            <w:r>
              <w:rPr>
                <w:noProof/>
                <w:webHidden/>
              </w:rPr>
              <w:tab/>
            </w:r>
            <w:r>
              <w:rPr>
                <w:noProof/>
                <w:webHidden/>
              </w:rPr>
              <w:fldChar w:fldCharType="begin"/>
            </w:r>
            <w:r>
              <w:rPr>
                <w:noProof/>
                <w:webHidden/>
              </w:rPr>
              <w:instrText xml:space="preserve"> PAGEREF _Toc71398024 \h </w:instrText>
            </w:r>
            <w:r>
              <w:rPr>
                <w:noProof/>
                <w:webHidden/>
              </w:rPr>
            </w:r>
            <w:r>
              <w:rPr>
                <w:noProof/>
                <w:webHidden/>
              </w:rPr>
              <w:fldChar w:fldCharType="separate"/>
            </w:r>
            <w:r>
              <w:rPr>
                <w:noProof/>
                <w:webHidden/>
              </w:rPr>
              <w:t>5</w:t>
            </w:r>
            <w:r>
              <w:rPr>
                <w:noProof/>
                <w:webHidden/>
              </w:rPr>
              <w:fldChar w:fldCharType="end"/>
            </w:r>
          </w:hyperlink>
        </w:p>
        <w:p w14:paraId="3DD49CF3" w14:textId="6FF3BA78" w:rsidR="00643D93" w:rsidRDefault="00643D93">
          <w:pPr>
            <w:pStyle w:val="TOC2"/>
            <w:tabs>
              <w:tab w:val="right" w:leader="dot" w:pos="9350"/>
            </w:tabs>
            <w:rPr>
              <w:noProof/>
              <w:lang w:eastAsia="en-US"/>
            </w:rPr>
          </w:pPr>
          <w:hyperlink w:anchor="_Toc71398025" w:history="1">
            <w:r w:rsidRPr="00B81DF2">
              <w:rPr>
                <w:rStyle w:val="Hyperlink"/>
                <w:noProof/>
              </w:rPr>
              <w:t>2.4 - HMIS Manager</w:t>
            </w:r>
            <w:r>
              <w:rPr>
                <w:noProof/>
                <w:webHidden/>
              </w:rPr>
              <w:tab/>
            </w:r>
            <w:r>
              <w:rPr>
                <w:noProof/>
                <w:webHidden/>
              </w:rPr>
              <w:fldChar w:fldCharType="begin"/>
            </w:r>
            <w:r>
              <w:rPr>
                <w:noProof/>
                <w:webHidden/>
              </w:rPr>
              <w:instrText xml:space="preserve"> PAGEREF _Toc71398025 \h </w:instrText>
            </w:r>
            <w:r>
              <w:rPr>
                <w:noProof/>
                <w:webHidden/>
              </w:rPr>
            </w:r>
            <w:r>
              <w:rPr>
                <w:noProof/>
                <w:webHidden/>
              </w:rPr>
              <w:fldChar w:fldCharType="separate"/>
            </w:r>
            <w:r>
              <w:rPr>
                <w:noProof/>
                <w:webHidden/>
              </w:rPr>
              <w:t>5</w:t>
            </w:r>
            <w:r>
              <w:rPr>
                <w:noProof/>
                <w:webHidden/>
              </w:rPr>
              <w:fldChar w:fldCharType="end"/>
            </w:r>
          </w:hyperlink>
        </w:p>
        <w:p w14:paraId="2095F570" w14:textId="0B585254" w:rsidR="00643D93" w:rsidRDefault="00643D93">
          <w:pPr>
            <w:pStyle w:val="TOC2"/>
            <w:tabs>
              <w:tab w:val="right" w:leader="dot" w:pos="9350"/>
            </w:tabs>
            <w:rPr>
              <w:noProof/>
              <w:lang w:eastAsia="en-US"/>
            </w:rPr>
          </w:pPr>
          <w:hyperlink w:anchor="_Toc71398026" w:history="1">
            <w:r w:rsidRPr="00B81DF2">
              <w:rPr>
                <w:rStyle w:val="Hyperlink"/>
                <w:noProof/>
              </w:rPr>
              <w:t>2.5 - HMIS System Administrator</w:t>
            </w:r>
            <w:r>
              <w:rPr>
                <w:noProof/>
                <w:webHidden/>
              </w:rPr>
              <w:tab/>
            </w:r>
            <w:r>
              <w:rPr>
                <w:noProof/>
                <w:webHidden/>
              </w:rPr>
              <w:fldChar w:fldCharType="begin"/>
            </w:r>
            <w:r>
              <w:rPr>
                <w:noProof/>
                <w:webHidden/>
              </w:rPr>
              <w:instrText xml:space="preserve"> PAGEREF _Toc71398026 \h </w:instrText>
            </w:r>
            <w:r>
              <w:rPr>
                <w:noProof/>
                <w:webHidden/>
              </w:rPr>
            </w:r>
            <w:r>
              <w:rPr>
                <w:noProof/>
                <w:webHidden/>
              </w:rPr>
              <w:fldChar w:fldCharType="separate"/>
            </w:r>
            <w:r>
              <w:rPr>
                <w:noProof/>
                <w:webHidden/>
              </w:rPr>
              <w:t>6</w:t>
            </w:r>
            <w:r>
              <w:rPr>
                <w:noProof/>
                <w:webHidden/>
              </w:rPr>
              <w:fldChar w:fldCharType="end"/>
            </w:r>
          </w:hyperlink>
        </w:p>
        <w:p w14:paraId="33F59764" w14:textId="3B117D8F" w:rsidR="00643D93" w:rsidRDefault="00643D93">
          <w:pPr>
            <w:pStyle w:val="TOC2"/>
            <w:tabs>
              <w:tab w:val="right" w:leader="dot" w:pos="9350"/>
            </w:tabs>
            <w:rPr>
              <w:noProof/>
              <w:lang w:eastAsia="en-US"/>
            </w:rPr>
          </w:pPr>
          <w:hyperlink w:anchor="_Toc71398027" w:history="1">
            <w:r w:rsidRPr="00B81DF2">
              <w:rPr>
                <w:rStyle w:val="Hyperlink"/>
                <w:noProof/>
              </w:rPr>
              <w:t>2.6 - Participating Agency</w:t>
            </w:r>
            <w:r>
              <w:rPr>
                <w:noProof/>
                <w:webHidden/>
              </w:rPr>
              <w:tab/>
            </w:r>
            <w:r>
              <w:rPr>
                <w:noProof/>
                <w:webHidden/>
              </w:rPr>
              <w:fldChar w:fldCharType="begin"/>
            </w:r>
            <w:r>
              <w:rPr>
                <w:noProof/>
                <w:webHidden/>
              </w:rPr>
              <w:instrText xml:space="preserve"> PAGEREF _Toc71398027 \h </w:instrText>
            </w:r>
            <w:r>
              <w:rPr>
                <w:noProof/>
                <w:webHidden/>
              </w:rPr>
            </w:r>
            <w:r>
              <w:rPr>
                <w:noProof/>
                <w:webHidden/>
              </w:rPr>
              <w:fldChar w:fldCharType="separate"/>
            </w:r>
            <w:r>
              <w:rPr>
                <w:noProof/>
                <w:webHidden/>
              </w:rPr>
              <w:t>6</w:t>
            </w:r>
            <w:r>
              <w:rPr>
                <w:noProof/>
                <w:webHidden/>
              </w:rPr>
              <w:fldChar w:fldCharType="end"/>
            </w:r>
          </w:hyperlink>
        </w:p>
        <w:p w14:paraId="6FBD98AA" w14:textId="5A0D836B" w:rsidR="00643D93" w:rsidRDefault="00643D93">
          <w:pPr>
            <w:pStyle w:val="TOC3"/>
            <w:tabs>
              <w:tab w:val="right" w:leader="dot" w:pos="9350"/>
            </w:tabs>
            <w:rPr>
              <w:noProof/>
              <w:lang w:eastAsia="en-US"/>
            </w:rPr>
          </w:pPr>
          <w:hyperlink w:anchor="_Toc71398028" w:history="1">
            <w:r w:rsidRPr="00B81DF2">
              <w:rPr>
                <w:rStyle w:val="Hyperlink"/>
                <w:noProof/>
              </w:rPr>
              <w:t>2.6.1 Agency Executive Director/Program Director</w:t>
            </w:r>
            <w:r>
              <w:rPr>
                <w:noProof/>
                <w:webHidden/>
              </w:rPr>
              <w:tab/>
            </w:r>
            <w:r>
              <w:rPr>
                <w:noProof/>
                <w:webHidden/>
              </w:rPr>
              <w:fldChar w:fldCharType="begin"/>
            </w:r>
            <w:r>
              <w:rPr>
                <w:noProof/>
                <w:webHidden/>
              </w:rPr>
              <w:instrText xml:space="preserve"> PAGEREF _Toc71398028 \h </w:instrText>
            </w:r>
            <w:r>
              <w:rPr>
                <w:noProof/>
                <w:webHidden/>
              </w:rPr>
            </w:r>
            <w:r>
              <w:rPr>
                <w:noProof/>
                <w:webHidden/>
              </w:rPr>
              <w:fldChar w:fldCharType="separate"/>
            </w:r>
            <w:r>
              <w:rPr>
                <w:noProof/>
                <w:webHidden/>
              </w:rPr>
              <w:t>6</w:t>
            </w:r>
            <w:r>
              <w:rPr>
                <w:noProof/>
                <w:webHidden/>
              </w:rPr>
              <w:fldChar w:fldCharType="end"/>
            </w:r>
          </w:hyperlink>
        </w:p>
        <w:p w14:paraId="57969A95" w14:textId="0567C9A0" w:rsidR="00643D93" w:rsidRDefault="00643D93">
          <w:pPr>
            <w:pStyle w:val="TOC3"/>
            <w:tabs>
              <w:tab w:val="right" w:leader="dot" w:pos="9350"/>
            </w:tabs>
            <w:rPr>
              <w:noProof/>
              <w:lang w:eastAsia="en-US"/>
            </w:rPr>
          </w:pPr>
          <w:hyperlink w:anchor="_Toc71398029" w:history="1">
            <w:r w:rsidRPr="00B81DF2">
              <w:rPr>
                <w:rStyle w:val="Hyperlink"/>
                <w:noProof/>
              </w:rPr>
              <w:t>2.6.2 Agency HMIS Representative</w:t>
            </w:r>
            <w:r>
              <w:rPr>
                <w:noProof/>
                <w:webHidden/>
              </w:rPr>
              <w:tab/>
            </w:r>
            <w:r>
              <w:rPr>
                <w:noProof/>
                <w:webHidden/>
              </w:rPr>
              <w:fldChar w:fldCharType="begin"/>
            </w:r>
            <w:r>
              <w:rPr>
                <w:noProof/>
                <w:webHidden/>
              </w:rPr>
              <w:instrText xml:space="preserve"> PAGEREF _Toc71398029 \h </w:instrText>
            </w:r>
            <w:r>
              <w:rPr>
                <w:noProof/>
                <w:webHidden/>
              </w:rPr>
            </w:r>
            <w:r>
              <w:rPr>
                <w:noProof/>
                <w:webHidden/>
              </w:rPr>
              <w:fldChar w:fldCharType="separate"/>
            </w:r>
            <w:r>
              <w:rPr>
                <w:noProof/>
                <w:webHidden/>
              </w:rPr>
              <w:t>6</w:t>
            </w:r>
            <w:r>
              <w:rPr>
                <w:noProof/>
                <w:webHidden/>
              </w:rPr>
              <w:fldChar w:fldCharType="end"/>
            </w:r>
          </w:hyperlink>
        </w:p>
        <w:p w14:paraId="47B52477" w14:textId="1796EF4B" w:rsidR="00643D93" w:rsidRDefault="00643D93">
          <w:pPr>
            <w:pStyle w:val="TOC2"/>
            <w:tabs>
              <w:tab w:val="right" w:leader="dot" w:pos="9350"/>
            </w:tabs>
            <w:rPr>
              <w:noProof/>
              <w:lang w:eastAsia="en-US"/>
            </w:rPr>
          </w:pPr>
          <w:hyperlink w:anchor="_Toc71398030" w:history="1">
            <w:r w:rsidRPr="00B81DF2">
              <w:rPr>
                <w:rStyle w:val="Hyperlink"/>
                <w:noProof/>
              </w:rPr>
              <w:t>2.7 - System End User</w:t>
            </w:r>
            <w:r>
              <w:rPr>
                <w:noProof/>
                <w:webHidden/>
              </w:rPr>
              <w:tab/>
            </w:r>
            <w:r>
              <w:rPr>
                <w:noProof/>
                <w:webHidden/>
              </w:rPr>
              <w:fldChar w:fldCharType="begin"/>
            </w:r>
            <w:r>
              <w:rPr>
                <w:noProof/>
                <w:webHidden/>
              </w:rPr>
              <w:instrText xml:space="preserve"> PAGEREF _Toc71398030 \h </w:instrText>
            </w:r>
            <w:r>
              <w:rPr>
                <w:noProof/>
                <w:webHidden/>
              </w:rPr>
            </w:r>
            <w:r>
              <w:rPr>
                <w:noProof/>
                <w:webHidden/>
              </w:rPr>
              <w:fldChar w:fldCharType="separate"/>
            </w:r>
            <w:r>
              <w:rPr>
                <w:noProof/>
                <w:webHidden/>
              </w:rPr>
              <w:t>7</w:t>
            </w:r>
            <w:r>
              <w:rPr>
                <w:noProof/>
                <w:webHidden/>
              </w:rPr>
              <w:fldChar w:fldCharType="end"/>
            </w:r>
          </w:hyperlink>
        </w:p>
        <w:p w14:paraId="0B44B702" w14:textId="10F1F57D" w:rsidR="00643D93" w:rsidRDefault="00643D93">
          <w:pPr>
            <w:pStyle w:val="TOC1"/>
            <w:tabs>
              <w:tab w:val="right" w:leader="dot" w:pos="9350"/>
            </w:tabs>
            <w:rPr>
              <w:noProof/>
              <w:lang w:eastAsia="en-US"/>
            </w:rPr>
          </w:pPr>
          <w:hyperlink w:anchor="_Toc71398031" w:history="1">
            <w:r w:rsidRPr="00B81DF2">
              <w:rPr>
                <w:rStyle w:val="Hyperlink"/>
                <w:noProof/>
              </w:rPr>
              <w:t>3 - Operational Policies and Procedures</w:t>
            </w:r>
            <w:r>
              <w:rPr>
                <w:noProof/>
                <w:webHidden/>
              </w:rPr>
              <w:tab/>
            </w:r>
            <w:r>
              <w:rPr>
                <w:noProof/>
                <w:webHidden/>
              </w:rPr>
              <w:fldChar w:fldCharType="begin"/>
            </w:r>
            <w:r>
              <w:rPr>
                <w:noProof/>
                <w:webHidden/>
              </w:rPr>
              <w:instrText xml:space="preserve"> PAGEREF _Toc71398031 \h </w:instrText>
            </w:r>
            <w:r>
              <w:rPr>
                <w:noProof/>
                <w:webHidden/>
              </w:rPr>
            </w:r>
            <w:r>
              <w:rPr>
                <w:noProof/>
                <w:webHidden/>
              </w:rPr>
              <w:fldChar w:fldCharType="separate"/>
            </w:r>
            <w:r>
              <w:rPr>
                <w:noProof/>
                <w:webHidden/>
              </w:rPr>
              <w:t>7</w:t>
            </w:r>
            <w:r>
              <w:rPr>
                <w:noProof/>
                <w:webHidden/>
              </w:rPr>
              <w:fldChar w:fldCharType="end"/>
            </w:r>
          </w:hyperlink>
        </w:p>
        <w:p w14:paraId="662D9008" w14:textId="12E0D0A3" w:rsidR="00643D93" w:rsidRDefault="00643D93">
          <w:pPr>
            <w:pStyle w:val="TOC2"/>
            <w:tabs>
              <w:tab w:val="right" w:leader="dot" w:pos="9350"/>
            </w:tabs>
            <w:rPr>
              <w:noProof/>
              <w:lang w:eastAsia="en-US"/>
            </w:rPr>
          </w:pPr>
          <w:hyperlink w:anchor="_Toc71398032" w:history="1">
            <w:r w:rsidRPr="00B81DF2">
              <w:rPr>
                <w:rStyle w:val="Hyperlink"/>
                <w:noProof/>
              </w:rPr>
              <w:t>3.1 - Hardware, Software, and Network Requirements</w:t>
            </w:r>
            <w:r>
              <w:rPr>
                <w:noProof/>
                <w:webHidden/>
              </w:rPr>
              <w:tab/>
            </w:r>
            <w:r>
              <w:rPr>
                <w:noProof/>
                <w:webHidden/>
              </w:rPr>
              <w:fldChar w:fldCharType="begin"/>
            </w:r>
            <w:r>
              <w:rPr>
                <w:noProof/>
                <w:webHidden/>
              </w:rPr>
              <w:instrText xml:space="preserve"> PAGEREF _Toc71398032 \h </w:instrText>
            </w:r>
            <w:r>
              <w:rPr>
                <w:noProof/>
                <w:webHidden/>
              </w:rPr>
            </w:r>
            <w:r>
              <w:rPr>
                <w:noProof/>
                <w:webHidden/>
              </w:rPr>
              <w:fldChar w:fldCharType="separate"/>
            </w:r>
            <w:r>
              <w:rPr>
                <w:noProof/>
                <w:webHidden/>
              </w:rPr>
              <w:t>7</w:t>
            </w:r>
            <w:r>
              <w:rPr>
                <w:noProof/>
                <w:webHidden/>
              </w:rPr>
              <w:fldChar w:fldCharType="end"/>
            </w:r>
          </w:hyperlink>
        </w:p>
        <w:p w14:paraId="7CFB679B" w14:textId="12BF31A7" w:rsidR="00643D93" w:rsidRDefault="00643D93">
          <w:pPr>
            <w:pStyle w:val="TOC2"/>
            <w:tabs>
              <w:tab w:val="right" w:leader="dot" w:pos="9350"/>
            </w:tabs>
            <w:rPr>
              <w:noProof/>
              <w:lang w:eastAsia="en-US"/>
            </w:rPr>
          </w:pPr>
          <w:hyperlink w:anchor="_Toc71398033" w:history="1">
            <w:r w:rsidRPr="00B81DF2">
              <w:rPr>
                <w:rStyle w:val="Hyperlink"/>
                <w:noProof/>
              </w:rPr>
              <w:t>3.2 - System Access</w:t>
            </w:r>
            <w:r>
              <w:rPr>
                <w:noProof/>
                <w:webHidden/>
              </w:rPr>
              <w:tab/>
            </w:r>
            <w:r>
              <w:rPr>
                <w:noProof/>
                <w:webHidden/>
              </w:rPr>
              <w:fldChar w:fldCharType="begin"/>
            </w:r>
            <w:r>
              <w:rPr>
                <w:noProof/>
                <w:webHidden/>
              </w:rPr>
              <w:instrText xml:space="preserve"> PAGEREF _Toc71398033 \h </w:instrText>
            </w:r>
            <w:r>
              <w:rPr>
                <w:noProof/>
                <w:webHidden/>
              </w:rPr>
            </w:r>
            <w:r>
              <w:rPr>
                <w:noProof/>
                <w:webHidden/>
              </w:rPr>
              <w:fldChar w:fldCharType="separate"/>
            </w:r>
            <w:r>
              <w:rPr>
                <w:noProof/>
                <w:webHidden/>
              </w:rPr>
              <w:t>7</w:t>
            </w:r>
            <w:r>
              <w:rPr>
                <w:noProof/>
                <w:webHidden/>
              </w:rPr>
              <w:fldChar w:fldCharType="end"/>
            </w:r>
          </w:hyperlink>
        </w:p>
        <w:p w14:paraId="53C2AA4E" w14:textId="238CA5BE" w:rsidR="00643D93" w:rsidRDefault="00643D93">
          <w:pPr>
            <w:pStyle w:val="TOC2"/>
            <w:tabs>
              <w:tab w:val="right" w:leader="dot" w:pos="9350"/>
            </w:tabs>
            <w:rPr>
              <w:noProof/>
              <w:lang w:eastAsia="en-US"/>
            </w:rPr>
          </w:pPr>
          <w:hyperlink w:anchor="_Toc71398034" w:history="1">
            <w:r w:rsidRPr="00B81DF2">
              <w:rPr>
                <w:rStyle w:val="Hyperlink"/>
                <w:noProof/>
              </w:rPr>
              <w:t>3.3 - Data Collection Policies</w:t>
            </w:r>
            <w:r>
              <w:rPr>
                <w:noProof/>
                <w:webHidden/>
              </w:rPr>
              <w:tab/>
            </w:r>
            <w:r>
              <w:rPr>
                <w:noProof/>
                <w:webHidden/>
              </w:rPr>
              <w:fldChar w:fldCharType="begin"/>
            </w:r>
            <w:r>
              <w:rPr>
                <w:noProof/>
                <w:webHidden/>
              </w:rPr>
              <w:instrText xml:space="preserve"> PAGEREF _Toc71398034 \h </w:instrText>
            </w:r>
            <w:r>
              <w:rPr>
                <w:noProof/>
                <w:webHidden/>
              </w:rPr>
            </w:r>
            <w:r>
              <w:rPr>
                <w:noProof/>
                <w:webHidden/>
              </w:rPr>
              <w:fldChar w:fldCharType="separate"/>
            </w:r>
            <w:r>
              <w:rPr>
                <w:noProof/>
                <w:webHidden/>
              </w:rPr>
              <w:t>8</w:t>
            </w:r>
            <w:r>
              <w:rPr>
                <w:noProof/>
                <w:webHidden/>
              </w:rPr>
              <w:fldChar w:fldCharType="end"/>
            </w:r>
          </w:hyperlink>
        </w:p>
        <w:p w14:paraId="6E0C5C0F" w14:textId="46991EDD" w:rsidR="00643D93" w:rsidRDefault="00643D93">
          <w:pPr>
            <w:pStyle w:val="TOC2"/>
            <w:tabs>
              <w:tab w:val="right" w:leader="dot" w:pos="9350"/>
            </w:tabs>
            <w:rPr>
              <w:noProof/>
              <w:lang w:eastAsia="en-US"/>
            </w:rPr>
          </w:pPr>
          <w:hyperlink w:anchor="_Toc71398035" w:history="1">
            <w:r w:rsidRPr="00B81DF2">
              <w:rPr>
                <w:rStyle w:val="Hyperlink"/>
                <w:noProof/>
              </w:rPr>
              <w:t>3.4 - Training</w:t>
            </w:r>
            <w:r>
              <w:rPr>
                <w:noProof/>
                <w:webHidden/>
              </w:rPr>
              <w:tab/>
            </w:r>
            <w:r>
              <w:rPr>
                <w:noProof/>
                <w:webHidden/>
              </w:rPr>
              <w:fldChar w:fldCharType="begin"/>
            </w:r>
            <w:r>
              <w:rPr>
                <w:noProof/>
                <w:webHidden/>
              </w:rPr>
              <w:instrText xml:space="preserve"> PAGEREF _Toc71398035 \h </w:instrText>
            </w:r>
            <w:r>
              <w:rPr>
                <w:noProof/>
                <w:webHidden/>
              </w:rPr>
            </w:r>
            <w:r>
              <w:rPr>
                <w:noProof/>
                <w:webHidden/>
              </w:rPr>
              <w:fldChar w:fldCharType="separate"/>
            </w:r>
            <w:r>
              <w:rPr>
                <w:noProof/>
                <w:webHidden/>
              </w:rPr>
              <w:t>8</w:t>
            </w:r>
            <w:r>
              <w:rPr>
                <w:noProof/>
                <w:webHidden/>
              </w:rPr>
              <w:fldChar w:fldCharType="end"/>
            </w:r>
          </w:hyperlink>
        </w:p>
        <w:p w14:paraId="6B34909A" w14:textId="446921D1" w:rsidR="00643D93" w:rsidRDefault="00643D93">
          <w:pPr>
            <w:pStyle w:val="TOC1"/>
            <w:tabs>
              <w:tab w:val="right" w:leader="dot" w:pos="9350"/>
            </w:tabs>
            <w:rPr>
              <w:noProof/>
              <w:lang w:eastAsia="en-US"/>
            </w:rPr>
          </w:pPr>
          <w:hyperlink w:anchor="_Toc71398036" w:history="1">
            <w:r w:rsidRPr="00B81DF2">
              <w:rPr>
                <w:rStyle w:val="Hyperlink"/>
                <w:noProof/>
              </w:rPr>
              <w:t>4 - Security Policies</w:t>
            </w:r>
            <w:r>
              <w:rPr>
                <w:noProof/>
                <w:webHidden/>
              </w:rPr>
              <w:tab/>
            </w:r>
            <w:r>
              <w:rPr>
                <w:noProof/>
                <w:webHidden/>
              </w:rPr>
              <w:fldChar w:fldCharType="begin"/>
            </w:r>
            <w:r>
              <w:rPr>
                <w:noProof/>
                <w:webHidden/>
              </w:rPr>
              <w:instrText xml:space="preserve"> PAGEREF _Toc71398036 \h </w:instrText>
            </w:r>
            <w:r>
              <w:rPr>
                <w:noProof/>
                <w:webHidden/>
              </w:rPr>
            </w:r>
            <w:r>
              <w:rPr>
                <w:noProof/>
                <w:webHidden/>
              </w:rPr>
              <w:fldChar w:fldCharType="separate"/>
            </w:r>
            <w:r>
              <w:rPr>
                <w:noProof/>
                <w:webHidden/>
              </w:rPr>
              <w:t>8</w:t>
            </w:r>
            <w:r>
              <w:rPr>
                <w:noProof/>
                <w:webHidden/>
              </w:rPr>
              <w:fldChar w:fldCharType="end"/>
            </w:r>
          </w:hyperlink>
        </w:p>
        <w:p w14:paraId="5A9C4606" w14:textId="374CF496" w:rsidR="00643D93" w:rsidRDefault="00643D93">
          <w:pPr>
            <w:pStyle w:val="TOC2"/>
            <w:tabs>
              <w:tab w:val="right" w:leader="dot" w:pos="9350"/>
            </w:tabs>
            <w:rPr>
              <w:noProof/>
              <w:lang w:eastAsia="en-US"/>
            </w:rPr>
          </w:pPr>
          <w:hyperlink w:anchor="_Toc71398037" w:history="1">
            <w:r w:rsidRPr="00B81DF2">
              <w:rPr>
                <w:rStyle w:val="Hyperlink"/>
                <w:noProof/>
              </w:rPr>
              <w:t>4.1 - Purpose</w:t>
            </w:r>
            <w:r>
              <w:rPr>
                <w:noProof/>
                <w:webHidden/>
              </w:rPr>
              <w:tab/>
            </w:r>
            <w:r>
              <w:rPr>
                <w:noProof/>
                <w:webHidden/>
              </w:rPr>
              <w:fldChar w:fldCharType="begin"/>
            </w:r>
            <w:r>
              <w:rPr>
                <w:noProof/>
                <w:webHidden/>
              </w:rPr>
              <w:instrText xml:space="preserve"> PAGEREF _Toc71398037 \h </w:instrText>
            </w:r>
            <w:r>
              <w:rPr>
                <w:noProof/>
                <w:webHidden/>
              </w:rPr>
            </w:r>
            <w:r>
              <w:rPr>
                <w:noProof/>
                <w:webHidden/>
              </w:rPr>
              <w:fldChar w:fldCharType="separate"/>
            </w:r>
            <w:r>
              <w:rPr>
                <w:noProof/>
                <w:webHidden/>
              </w:rPr>
              <w:t>8</w:t>
            </w:r>
            <w:r>
              <w:rPr>
                <w:noProof/>
                <w:webHidden/>
              </w:rPr>
              <w:fldChar w:fldCharType="end"/>
            </w:r>
          </w:hyperlink>
        </w:p>
        <w:p w14:paraId="38374B8B" w14:textId="3858BCC2" w:rsidR="00643D93" w:rsidRDefault="00643D93">
          <w:pPr>
            <w:pStyle w:val="TOC2"/>
            <w:tabs>
              <w:tab w:val="right" w:leader="dot" w:pos="9350"/>
            </w:tabs>
            <w:rPr>
              <w:noProof/>
              <w:lang w:eastAsia="en-US"/>
            </w:rPr>
          </w:pPr>
          <w:hyperlink w:anchor="_Toc71398038" w:history="1">
            <w:r w:rsidRPr="00B81DF2">
              <w:rPr>
                <w:rStyle w:val="Hyperlink"/>
                <w:noProof/>
              </w:rPr>
              <w:t>4.2 - Disaster Recovery Plan</w:t>
            </w:r>
            <w:r>
              <w:rPr>
                <w:noProof/>
                <w:webHidden/>
              </w:rPr>
              <w:tab/>
            </w:r>
            <w:r>
              <w:rPr>
                <w:noProof/>
                <w:webHidden/>
              </w:rPr>
              <w:fldChar w:fldCharType="begin"/>
            </w:r>
            <w:r>
              <w:rPr>
                <w:noProof/>
                <w:webHidden/>
              </w:rPr>
              <w:instrText xml:space="preserve"> PAGEREF _Toc71398038 \h </w:instrText>
            </w:r>
            <w:r>
              <w:rPr>
                <w:noProof/>
                <w:webHidden/>
              </w:rPr>
            </w:r>
            <w:r>
              <w:rPr>
                <w:noProof/>
                <w:webHidden/>
              </w:rPr>
              <w:fldChar w:fldCharType="separate"/>
            </w:r>
            <w:r>
              <w:rPr>
                <w:noProof/>
                <w:webHidden/>
              </w:rPr>
              <w:t>9</w:t>
            </w:r>
            <w:r>
              <w:rPr>
                <w:noProof/>
                <w:webHidden/>
              </w:rPr>
              <w:fldChar w:fldCharType="end"/>
            </w:r>
          </w:hyperlink>
        </w:p>
        <w:p w14:paraId="3C59D489" w14:textId="6AB3D39C" w:rsidR="00643D93" w:rsidRDefault="00643D93">
          <w:pPr>
            <w:pStyle w:val="TOC2"/>
            <w:tabs>
              <w:tab w:val="right" w:leader="dot" w:pos="9350"/>
            </w:tabs>
            <w:rPr>
              <w:noProof/>
              <w:lang w:eastAsia="en-US"/>
            </w:rPr>
          </w:pPr>
          <w:hyperlink w:anchor="_Toc71398039" w:history="1">
            <w:r w:rsidRPr="00B81DF2">
              <w:rPr>
                <w:rStyle w:val="Hyperlink"/>
                <w:noProof/>
              </w:rPr>
              <w:t>4.3 - Security Management and Compliance, and Annual Review</w:t>
            </w:r>
            <w:r>
              <w:rPr>
                <w:noProof/>
                <w:webHidden/>
              </w:rPr>
              <w:tab/>
            </w:r>
            <w:r>
              <w:rPr>
                <w:noProof/>
                <w:webHidden/>
              </w:rPr>
              <w:fldChar w:fldCharType="begin"/>
            </w:r>
            <w:r>
              <w:rPr>
                <w:noProof/>
                <w:webHidden/>
              </w:rPr>
              <w:instrText xml:space="preserve"> PAGEREF _Toc71398039 \h </w:instrText>
            </w:r>
            <w:r>
              <w:rPr>
                <w:noProof/>
                <w:webHidden/>
              </w:rPr>
            </w:r>
            <w:r>
              <w:rPr>
                <w:noProof/>
                <w:webHidden/>
              </w:rPr>
              <w:fldChar w:fldCharType="separate"/>
            </w:r>
            <w:r>
              <w:rPr>
                <w:noProof/>
                <w:webHidden/>
              </w:rPr>
              <w:t>9</w:t>
            </w:r>
            <w:r>
              <w:rPr>
                <w:noProof/>
                <w:webHidden/>
              </w:rPr>
              <w:fldChar w:fldCharType="end"/>
            </w:r>
          </w:hyperlink>
        </w:p>
        <w:p w14:paraId="5D3B58B8" w14:textId="62D4215F" w:rsidR="00643D93" w:rsidRDefault="00643D93">
          <w:pPr>
            <w:pStyle w:val="TOC2"/>
            <w:tabs>
              <w:tab w:val="right" w:leader="dot" w:pos="9350"/>
            </w:tabs>
            <w:rPr>
              <w:noProof/>
              <w:lang w:eastAsia="en-US"/>
            </w:rPr>
          </w:pPr>
          <w:hyperlink w:anchor="_Toc71398040" w:history="1">
            <w:r w:rsidRPr="00B81DF2">
              <w:rPr>
                <w:rStyle w:val="Hyperlink"/>
                <w:noProof/>
              </w:rPr>
              <w:t>4.4 - Security Awareness Training</w:t>
            </w:r>
            <w:r>
              <w:rPr>
                <w:noProof/>
                <w:webHidden/>
              </w:rPr>
              <w:tab/>
            </w:r>
            <w:r>
              <w:rPr>
                <w:noProof/>
                <w:webHidden/>
              </w:rPr>
              <w:fldChar w:fldCharType="begin"/>
            </w:r>
            <w:r>
              <w:rPr>
                <w:noProof/>
                <w:webHidden/>
              </w:rPr>
              <w:instrText xml:space="preserve"> PAGEREF _Toc71398040 \h </w:instrText>
            </w:r>
            <w:r>
              <w:rPr>
                <w:noProof/>
                <w:webHidden/>
              </w:rPr>
            </w:r>
            <w:r>
              <w:rPr>
                <w:noProof/>
                <w:webHidden/>
              </w:rPr>
              <w:fldChar w:fldCharType="separate"/>
            </w:r>
            <w:r>
              <w:rPr>
                <w:noProof/>
                <w:webHidden/>
              </w:rPr>
              <w:t>9</w:t>
            </w:r>
            <w:r>
              <w:rPr>
                <w:noProof/>
                <w:webHidden/>
              </w:rPr>
              <w:fldChar w:fldCharType="end"/>
            </w:r>
          </w:hyperlink>
        </w:p>
        <w:p w14:paraId="48C77996" w14:textId="051B774D" w:rsidR="00643D93" w:rsidRDefault="00643D93">
          <w:pPr>
            <w:pStyle w:val="TOC3"/>
            <w:tabs>
              <w:tab w:val="right" w:leader="dot" w:pos="9350"/>
            </w:tabs>
            <w:rPr>
              <w:noProof/>
              <w:lang w:eastAsia="en-US"/>
            </w:rPr>
          </w:pPr>
          <w:hyperlink w:anchor="_Toc71398041" w:history="1">
            <w:r w:rsidRPr="00B81DF2">
              <w:rPr>
                <w:rStyle w:val="Hyperlink"/>
                <w:noProof/>
              </w:rPr>
              <w:t>4.4.1 Physical Safeguards</w:t>
            </w:r>
            <w:r>
              <w:rPr>
                <w:noProof/>
                <w:webHidden/>
              </w:rPr>
              <w:tab/>
            </w:r>
            <w:r>
              <w:rPr>
                <w:noProof/>
                <w:webHidden/>
              </w:rPr>
              <w:fldChar w:fldCharType="begin"/>
            </w:r>
            <w:r>
              <w:rPr>
                <w:noProof/>
                <w:webHidden/>
              </w:rPr>
              <w:instrText xml:space="preserve"> PAGEREF _Toc71398041 \h </w:instrText>
            </w:r>
            <w:r>
              <w:rPr>
                <w:noProof/>
                <w:webHidden/>
              </w:rPr>
            </w:r>
            <w:r>
              <w:rPr>
                <w:noProof/>
                <w:webHidden/>
              </w:rPr>
              <w:fldChar w:fldCharType="separate"/>
            </w:r>
            <w:r>
              <w:rPr>
                <w:noProof/>
                <w:webHidden/>
              </w:rPr>
              <w:t>9</w:t>
            </w:r>
            <w:r>
              <w:rPr>
                <w:noProof/>
                <w:webHidden/>
              </w:rPr>
              <w:fldChar w:fldCharType="end"/>
            </w:r>
          </w:hyperlink>
        </w:p>
        <w:p w14:paraId="27905B2A" w14:textId="3DF15B41" w:rsidR="00643D93" w:rsidRDefault="00643D93">
          <w:pPr>
            <w:pStyle w:val="TOC3"/>
            <w:tabs>
              <w:tab w:val="right" w:leader="dot" w:pos="9350"/>
            </w:tabs>
            <w:rPr>
              <w:noProof/>
              <w:lang w:eastAsia="en-US"/>
            </w:rPr>
          </w:pPr>
          <w:hyperlink w:anchor="_Toc71398042" w:history="1">
            <w:r w:rsidRPr="00B81DF2">
              <w:rPr>
                <w:rStyle w:val="Hyperlink"/>
                <w:noProof/>
              </w:rPr>
              <w:t>4.4.2 Technical Safeguards Workstation Security</w:t>
            </w:r>
            <w:r>
              <w:rPr>
                <w:noProof/>
                <w:webHidden/>
              </w:rPr>
              <w:tab/>
            </w:r>
            <w:r>
              <w:rPr>
                <w:noProof/>
                <w:webHidden/>
              </w:rPr>
              <w:fldChar w:fldCharType="begin"/>
            </w:r>
            <w:r>
              <w:rPr>
                <w:noProof/>
                <w:webHidden/>
              </w:rPr>
              <w:instrText xml:space="preserve"> PAGEREF _Toc71398042 \h </w:instrText>
            </w:r>
            <w:r>
              <w:rPr>
                <w:noProof/>
                <w:webHidden/>
              </w:rPr>
            </w:r>
            <w:r>
              <w:rPr>
                <w:noProof/>
                <w:webHidden/>
              </w:rPr>
              <w:fldChar w:fldCharType="separate"/>
            </w:r>
            <w:r>
              <w:rPr>
                <w:noProof/>
                <w:webHidden/>
              </w:rPr>
              <w:t>10</w:t>
            </w:r>
            <w:r>
              <w:rPr>
                <w:noProof/>
                <w:webHidden/>
              </w:rPr>
              <w:fldChar w:fldCharType="end"/>
            </w:r>
          </w:hyperlink>
        </w:p>
        <w:p w14:paraId="680634C5" w14:textId="77169068" w:rsidR="00643D93" w:rsidRDefault="00643D93">
          <w:pPr>
            <w:pStyle w:val="TOC2"/>
            <w:tabs>
              <w:tab w:val="right" w:leader="dot" w:pos="9350"/>
            </w:tabs>
            <w:rPr>
              <w:noProof/>
              <w:lang w:eastAsia="en-US"/>
            </w:rPr>
          </w:pPr>
          <w:hyperlink w:anchor="_Toc71398043" w:history="1">
            <w:r w:rsidRPr="00B81DF2">
              <w:rPr>
                <w:rStyle w:val="Hyperlink"/>
                <w:noProof/>
              </w:rPr>
              <w:t>4.5 - Security Incidents</w:t>
            </w:r>
            <w:r>
              <w:rPr>
                <w:noProof/>
                <w:webHidden/>
              </w:rPr>
              <w:tab/>
            </w:r>
            <w:r>
              <w:rPr>
                <w:noProof/>
                <w:webHidden/>
              </w:rPr>
              <w:fldChar w:fldCharType="begin"/>
            </w:r>
            <w:r>
              <w:rPr>
                <w:noProof/>
                <w:webHidden/>
              </w:rPr>
              <w:instrText xml:space="preserve"> PAGEREF _Toc71398043 \h </w:instrText>
            </w:r>
            <w:r>
              <w:rPr>
                <w:noProof/>
                <w:webHidden/>
              </w:rPr>
            </w:r>
            <w:r>
              <w:rPr>
                <w:noProof/>
                <w:webHidden/>
              </w:rPr>
              <w:fldChar w:fldCharType="separate"/>
            </w:r>
            <w:r>
              <w:rPr>
                <w:noProof/>
                <w:webHidden/>
              </w:rPr>
              <w:t>10</w:t>
            </w:r>
            <w:r>
              <w:rPr>
                <w:noProof/>
                <w:webHidden/>
              </w:rPr>
              <w:fldChar w:fldCharType="end"/>
            </w:r>
          </w:hyperlink>
        </w:p>
        <w:p w14:paraId="51235397" w14:textId="4CC1EA5A" w:rsidR="00643D93" w:rsidRDefault="00643D93">
          <w:pPr>
            <w:pStyle w:val="TOC3"/>
            <w:tabs>
              <w:tab w:val="right" w:leader="dot" w:pos="9350"/>
            </w:tabs>
            <w:rPr>
              <w:noProof/>
              <w:lang w:eastAsia="en-US"/>
            </w:rPr>
          </w:pPr>
          <w:hyperlink w:anchor="_Toc71398044" w:history="1">
            <w:r w:rsidRPr="00B81DF2">
              <w:rPr>
                <w:rStyle w:val="Hyperlink"/>
                <w:noProof/>
              </w:rPr>
              <w:t>4.5.1 Reporting Security Incidents</w:t>
            </w:r>
            <w:r>
              <w:rPr>
                <w:noProof/>
                <w:webHidden/>
              </w:rPr>
              <w:tab/>
            </w:r>
            <w:r>
              <w:rPr>
                <w:noProof/>
                <w:webHidden/>
              </w:rPr>
              <w:fldChar w:fldCharType="begin"/>
            </w:r>
            <w:r>
              <w:rPr>
                <w:noProof/>
                <w:webHidden/>
              </w:rPr>
              <w:instrText xml:space="preserve"> PAGEREF _Toc71398044 \h </w:instrText>
            </w:r>
            <w:r>
              <w:rPr>
                <w:noProof/>
                <w:webHidden/>
              </w:rPr>
            </w:r>
            <w:r>
              <w:rPr>
                <w:noProof/>
                <w:webHidden/>
              </w:rPr>
              <w:fldChar w:fldCharType="separate"/>
            </w:r>
            <w:r>
              <w:rPr>
                <w:noProof/>
                <w:webHidden/>
              </w:rPr>
              <w:t>10</w:t>
            </w:r>
            <w:r>
              <w:rPr>
                <w:noProof/>
                <w:webHidden/>
              </w:rPr>
              <w:fldChar w:fldCharType="end"/>
            </w:r>
          </w:hyperlink>
        </w:p>
        <w:p w14:paraId="534AA285" w14:textId="181DC9FD" w:rsidR="00643D93" w:rsidRDefault="00643D93">
          <w:pPr>
            <w:pStyle w:val="TOC2"/>
            <w:tabs>
              <w:tab w:val="right" w:leader="dot" w:pos="9350"/>
            </w:tabs>
            <w:rPr>
              <w:noProof/>
              <w:lang w:eastAsia="en-US"/>
            </w:rPr>
          </w:pPr>
          <w:hyperlink w:anchor="_Toc71398045" w:history="1">
            <w:r w:rsidRPr="00B81DF2">
              <w:rPr>
                <w:rStyle w:val="Hyperlink"/>
                <w:noProof/>
              </w:rPr>
              <w:t>4.6 Protected Health Information Storage and Management</w:t>
            </w:r>
            <w:r>
              <w:rPr>
                <w:noProof/>
                <w:webHidden/>
              </w:rPr>
              <w:tab/>
            </w:r>
            <w:r>
              <w:rPr>
                <w:noProof/>
                <w:webHidden/>
              </w:rPr>
              <w:fldChar w:fldCharType="begin"/>
            </w:r>
            <w:r>
              <w:rPr>
                <w:noProof/>
                <w:webHidden/>
              </w:rPr>
              <w:instrText xml:space="preserve"> PAGEREF _Toc71398045 \h </w:instrText>
            </w:r>
            <w:r>
              <w:rPr>
                <w:noProof/>
                <w:webHidden/>
              </w:rPr>
            </w:r>
            <w:r>
              <w:rPr>
                <w:noProof/>
                <w:webHidden/>
              </w:rPr>
              <w:fldChar w:fldCharType="separate"/>
            </w:r>
            <w:r>
              <w:rPr>
                <w:noProof/>
                <w:webHidden/>
              </w:rPr>
              <w:t>11</w:t>
            </w:r>
            <w:r>
              <w:rPr>
                <w:noProof/>
                <w:webHidden/>
              </w:rPr>
              <w:fldChar w:fldCharType="end"/>
            </w:r>
          </w:hyperlink>
        </w:p>
        <w:p w14:paraId="714999E9" w14:textId="0143AA50" w:rsidR="00643D93" w:rsidRDefault="00643D93">
          <w:pPr>
            <w:pStyle w:val="TOC3"/>
            <w:tabs>
              <w:tab w:val="right" w:leader="dot" w:pos="9350"/>
            </w:tabs>
            <w:rPr>
              <w:noProof/>
              <w:lang w:eastAsia="en-US"/>
            </w:rPr>
          </w:pPr>
          <w:hyperlink w:anchor="_Toc71398046" w:history="1">
            <w:r w:rsidRPr="00B81DF2">
              <w:rPr>
                <w:rStyle w:val="Hyperlink"/>
                <w:noProof/>
              </w:rPr>
              <w:t>4.6.1 Electronic Data Storage and Management</w:t>
            </w:r>
            <w:r>
              <w:rPr>
                <w:noProof/>
                <w:webHidden/>
              </w:rPr>
              <w:tab/>
            </w:r>
            <w:r>
              <w:rPr>
                <w:noProof/>
                <w:webHidden/>
              </w:rPr>
              <w:fldChar w:fldCharType="begin"/>
            </w:r>
            <w:r>
              <w:rPr>
                <w:noProof/>
                <w:webHidden/>
              </w:rPr>
              <w:instrText xml:space="preserve"> PAGEREF _Toc71398046 \h </w:instrText>
            </w:r>
            <w:r>
              <w:rPr>
                <w:noProof/>
                <w:webHidden/>
              </w:rPr>
            </w:r>
            <w:r>
              <w:rPr>
                <w:noProof/>
                <w:webHidden/>
              </w:rPr>
              <w:fldChar w:fldCharType="separate"/>
            </w:r>
            <w:r>
              <w:rPr>
                <w:noProof/>
                <w:webHidden/>
              </w:rPr>
              <w:t>11</w:t>
            </w:r>
            <w:r>
              <w:rPr>
                <w:noProof/>
                <w:webHidden/>
              </w:rPr>
              <w:fldChar w:fldCharType="end"/>
            </w:r>
          </w:hyperlink>
        </w:p>
        <w:p w14:paraId="2FA2786E" w14:textId="2C7F61B0" w:rsidR="00643D93" w:rsidRDefault="00643D93">
          <w:pPr>
            <w:pStyle w:val="TOC3"/>
            <w:tabs>
              <w:tab w:val="right" w:leader="dot" w:pos="9350"/>
            </w:tabs>
            <w:rPr>
              <w:noProof/>
              <w:lang w:eastAsia="en-US"/>
            </w:rPr>
          </w:pPr>
          <w:hyperlink w:anchor="_Toc71398047" w:history="1">
            <w:r w:rsidRPr="00B81DF2">
              <w:rPr>
                <w:rStyle w:val="Hyperlink"/>
                <w:noProof/>
              </w:rPr>
              <w:t>4.6.2 Hard Copy Data Storage and Management</w:t>
            </w:r>
            <w:r>
              <w:rPr>
                <w:noProof/>
                <w:webHidden/>
              </w:rPr>
              <w:tab/>
            </w:r>
            <w:r>
              <w:rPr>
                <w:noProof/>
                <w:webHidden/>
              </w:rPr>
              <w:fldChar w:fldCharType="begin"/>
            </w:r>
            <w:r>
              <w:rPr>
                <w:noProof/>
                <w:webHidden/>
              </w:rPr>
              <w:instrText xml:space="preserve"> PAGEREF _Toc71398047 \h </w:instrText>
            </w:r>
            <w:r>
              <w:rPr>
                <w:noProof/>
                <w:webHidden/>
              </w:rPr>
            </w:r>
            <w:r>
              <w:rPr>
                <w:noProof/>
                <w:webHidden/>
              </w:rPr>
              <w:fldChar w:fldCharType="separate"/>
            </w:r>
            <w:r>
              <w:rPr>
                <w:noProof/>
                <w:webHidden/>
              </w:rPr>
              <w:t>11</w:t>
            </w:r>
            <w:r>
              <w:rPr>
                <w:noProof/>
                <w:webHidden/>
              </w:rPr>
              <w:fldChar w:fldCharType="end"/>
            </w:r>
          </w:hyperlink>
        </w:p>
        <w:p w14:paraId="06F2E650" w14:textId="29E1D8A1" w:rsidR="00643D93" w:rsidRDefault="00643D93">
          <w:pPr>
            <w:pStyle w:val="TOC1"/>
            <w:tabs>
              <w:tab w:val="right" w:leader="dot" w:pos="9350"/>
            </w:tabs>
            <w:rPr>
              <w:noProof/>
              <w:lang w:eastAsia="en-US"/>
            </w:rPr>
          </w:pPr>
          <w:hyperlink w:anchor="_Toc71398048" w:history="1">
            <w:r w:rsidRPr="00B81DF2">
              <w:rPr>
                <w:rStyle w:val="Hyperlink"/>
                <w:noProof/>
              </w:rPr>
              <w:t>5 – Privacy Policies</w:t>
            </w:r>
            <w:r>
              <w:rPr>
                <w:noProof/>
                <w:webHidden/>
              </w:rPr>
              <w:tab/>
            </w:r>
            <w:r>
              <w:rPr>
                <w:noProof/>
                <w:webHidden/>
              </w:rPr>
              <w:fldChar w:fldCharType="begin"/>
            </w:r>
            <w:r>
              <w:rPr>
                <w:noProof/>
                <w:webHidden/>
              </w:rPr>
              <w:instrText xml:space="preserve"> PAGEREF _Toc71398048 \h </w:instrText>
            </w:r>
            <w:r>
              <w:rPr>
                <w:noProof/>
                <w:webHidden/>
              </w:rPr>
            </w:r>
            <w:r>
              <w:rPr>
                <w:noProof/>
                <w:webHidden/>
              </w:rPr>
              <w:fldChar w:fldCharType="separate"/>
            </w:r>
            <w:r>
              <w:rPr>
                <w:noProof/>
                <w:webHidden/>
              </w:rPr>
              <w:t>12</w:t>
            </w:r>
            <w:r>
              <w:rPr>
                <w:noProof/>
                <w:webHidden/>
              </w:rPr>
              <w:fldChar w:fldCharType="end"/>
            </w:r>
          </w:hyperlink>
        </w:p>
        <w:p w14:paraId="2F7A3014" w14:textId="3359138E" w:rsidR="00643D93" w:rsidRDefault="00643D93">
          <w:pPr>
            <w:pStyle w:val="TOC2"/>
            <w:tabs>
              <w:tab w:val="right" w:leader="dot" w:pos="9350"/>
            </w:tabs>
            <w:rPr>
              <w:noProof/>
              <w:lang w:eastAsia="en-US"/>
            </w:rPr>
          </w:pPr>
          <w:hyperlink w:anchor="_Toc71398049" w:history="1">
            <w:r w:rsidRPr="00B81DF2">
              <w:rPr>
                <w:rStyle w:val="Hyperlink"/>
                <w:noProof/>
              </w:rPr>
              <w:t>5.1 - Purpose</w:t>
            </w:r>
            <w:r>
              <w:rPr>
                <w:noProof/>
                <w:webHidden/>
              </w:rPr>
              <w:tab/>
            </w:r>
            <w:r>
              <w:rPr>
                <w:noProof/>
                <w:webHidden/>
              </w:rPr>
              <w:fldChar w:fldCharType="begin"/>
            </w:r>
            <w:r>
              <w:rPr>
                <w:noProof/>
                <w:webHidden/>
              </w:rPr>
              <w:instrText xml:space="preserve"> PAGEREF _Toc71398049 \h </w:instrText>
            </w:r>
            <w:r>
              <w:rPr>
                <w:noProof/>
                <w:webHidden/>
              </w:rPr>
            </w:r>
            <w:r>
              <w:rPr>
                <w:noProof/>
                <w:webHidden/>
              </w:rPr>
              <w:fldChar w:fldCharType="separate"/>
            </w:r>
            <w:r>
              <w:rPr>
                <w:noProof/>
                <w:webHidden/>
              </w:rPr>
              <w:t>12</w:t>
            </w:r>
            <w:r>
              <w:rPr>
                <w:noProof/>
                <w:webHidden/>
              </w:rPr>
              <w:fldChar w:fldCharType="end"/>
            </w:r>
          </w:hyperlink>
        </w:p>
        <w:p w14:paraId="7D933EC3" w14:textId="038D83D8" w:rsidR="00643D93" w:rsidRDefault="00643D93">
          <w:pPr>
            <w:pStyle w:val="TOC2"/>
            <w:tabs>
              <w:tab w:val="right" w:leader="dot" w:pos="9350"/>
            </w:tabs>
            <w:rPr>
              <w:noProof/>
              <w:lang w:eastAsia="en-US"/>
            </w:rPr>
          </w:pPr>
          <w:hyperlink w:anchor="_Toc71398050" w:history="1">
            <w:r w:rsidRPr="00B81DF2">
              <w:rPr>
                <w:rStyle w:val="Hyperlink"/>
                <w:noProof/>
              </w:rPr>
              <w:t>5.2 - Privacy Notice</w:t>
            </w:r>
            <w:r>
              <w:rPr>
                <w:noProof/>
                <w:webHidden/>
              </w:rPr>
              <w:tab/>
            </w:r>
            <w:r>
              <w:rPr>
                <w:noProof/>
                <w:webHidden/>
              </w:rPr>
              <w:fldChar w:fldCharType="begin"/>
            </w:r>
            <w:r>
              <w:rPr>
                <w:noProof/>
                <w:webHidden/>
              </w:rPr>
              <w:instrText xml:space="preserve"> PAGEREF _Toc71398050 \h </w:instrText>
            </w:r>
            <w:r>
              <w:rPr>
                <w:noProof/>
                <w:webHidden/>
              </w:rPr>
            </w:r>
            <w:r>
              <w:rPr>
                <w:noProof/>
                <w:webHidden/>
              </w:rPr>
              <w:fldChar w:fldCharType="separate"/>
            </w:r>
            <w:r>
              <w:rPr>
                <w:noProof/>
                <w:webHidden/>
              </w:rPr>
              <w:t>12</w:t>
            </w:r>
            <w:r>
              <w:rPr>
                <w:noProof/>
                <w:webHidden/>
              </w:rPr>
              <w:fldChar w:fldCharType="end"/>
            </w:r>
          </w:hyperlink>
        </w:p>
        <w:p w14:paraId="14DBB455" w14:textId="77C8CE9E" w:rsidR="00643D93" w:rsidRDefault="00643D93">
          <w:pPr>
            <w:pStyle w:val="TOC2"/>
            <w:tabs>
              <w:tab w:val="right" w:leader="dot" w:pos="9350"/>
            </w:tabs>
            <w:rPr>
              <w:noProof/>
              <w:lang w:eastAsia="en-US"/>
            </w:rPr>
          </w:pPr>
          <w:hyperlink w:anchor="_Toc71398051" w:history="1">
            <w:r w:rsidRPr="00B81DF2">
              <w:rPr>
                <w:rStyle w:val="Hyperlink"/>
                <w:noProof/>
              </w:rPr>
              <w:t>5.3 - Purpose and Use Limitations</w:t>
            </w:r>
            <w:r>
              <w:rPr>
                <w:noProof/>
                <w:webHidden/>
              </w:rPr>
              <w:tab/>
            </w:r>
            <w:r>
              <w:rPr>
                <w:noProof/>
                <w:webHidden/>
              </w:rPr>
              <w:fldChar w:fldCharType="begin"/>
            </w:r>
            <w:r>
              <w:rPr>
                <w:noProof/>
                <w:webHidden/>
              </w:rPr>
              <w:instrText xml:space="preserve"> PAGEREF _Toc71398051 \h </w:instrText>
            </w:r>
            <w:r>
              <w:rPr>
                <w:noProof/>
                <w:webHidden/>
              </w:rPr>
            </w:r>
            <w:r>
              <w:rPr>
                <w:noProof/>
                <w:webHidden/>
              </w:rPr>
              <w:fldChar w:fldCharType="separate"/>
            </w:r>
            <w:r>
              <w:rPr>
                <w:noProof/>
                <w:webHidden/>
              </w:rPr>
              <w:t>12</w:t>
            </w:r>
            <w:r>
              <w:rPr>
                <w:noProof/>
                <w:webHidden/>
              </w:rPr>
              <w:fldChar w:fldCharType="end"/>
            </w:r>
          </w:hyperlink>
        </w:p>
        <w:p w14:paraId="4BA1CD29" w14:textId="61C09768" w:rsidR="00643D93" w:rsidRDefault="00643D93">
          <w:pPr>
            <w:pStyle w:val="TOC3"/>
            <w:tabs>
              <w:tab w:val="right" w:leader="dot" w:pos="9350"/>
            </w:tabs>
            <w:rPr>
              <w:noProof/>
              <w:lang w:eastAsia="en-US"/>
            </w:rPr>
          </w:pPr>
          <w:hyperlink w:anchor="_Toc71398052" w:history="1">
            <w:r w:rsidRPr="00B81DF2">
              <w:rPr>
                <w:rStyle w:val="Hyperlink"/>
                <w:noProof/>
              </w:rPr>
              <w:t>5.3.1 Authorized Uses of HMIS Data</w:t>
            </w:r>
            <w:r>
              <w:rPr>
                <w:noProof/>
                <w:webHidden/>
              </w:rPr>
              <w:tab/>
            </w:r>
            <w:r>
              <w:rPr>
                <w:noProof/>
                <w:webHidden/>
              </w:rPr>
              <w:fldChar w:fldCharType="begin"/>
            </w:r>
            <w:r>
              <w:rPr>
                <w:noProof/>
                <w:webHidden/>
              </w:rPr>
              <w:instrText xml:space="preserve"> PAGEREF _Toc71398052 \h </w:instrText>
            </w:r>
            <w:r>
              <w:rPr>
                <w:noProof/>
                <w:webHidden/>
              </w:rPr>
            </w:r>
            <w:r>
              <w:rPr>
                <w:noProof/>
                <w:webHidden/>
              </w:rPr>
              <w:fldChar w:fldCharType="separate"/>
            </w:r>
            <w:r>
              <w:rPr>
                <w:noProof/>
                <w:webHidden/>
              </w:rPr>
              <w:t>12</w:t>
            </w:r>
            <w:r>
              <w:rPr>
                <w:noProof/>
                <w:webHidden/>
              </w:rPr>
              <w:fldChar w:fldCharType="end"/>
            </w:r>
          </w:hyperlink>
        </w:p>
        <w:p w14:paraId="19488526" w14:textId="7C69D743" w:rsidR="00643D93" w:rsidRDefault="00643D93">
          <w:pPr>
            <w:pStyle w:val="TOC2"/>
            <w:tabs>
              <w:tab w:val="right" w:leader="dot" w:pos="9350"/>
            </w:tabs>
            <w:rPr>
              <w:noProof/>
              <w:lang w:eastAsia="en-US"/>
            </w:rPr>
          </w:pPr>
          <w:hyperlink w:anchor="_Toc71398053" w:history="1">
            <w:r w:rsidRPr="00B81DF2">
              <w:rPr>
                <w:rStyle w:val="Hyperlink"/>
                <w:noProof/>
              </w:rPr>
              <w:t>5.4 - Client Consent</w:t>
            </w:r>
            <w:r>
              <w:rPr>
                <w:noProof/>
                <w:webHidden/>
              </w:rPr>
              <w:tab/>
            </w:r>
            <w:r>
              <w:rPr>
                <w:noProof/>
                <w:webHidden/>
              </w:rPr>
              <w:fldChar w:fldCharType="begin"/>
            </w:r>
            <w:r>
              <w:rPr>
                <w:noProof/>
                <w:webHidden/>
              </w:rPr>
              <w:instrText xml:space="preserve"> PAGEREF _Toc71398053 \h </w:instrText>
            </w:r>
            <w:r>
              <w:rPr>
                <w:noProof/>
                <w:webHidden/>
              </w:rPr>
            </w:r>
            <w:r>
              <w:rPr>
                <w:noProof/>
                <w:webHidden/>
              </w:rPr>
              <w:fldChar w:fldCharType="separate"/>
            </w:r>
            <w:r>
              <w:rPr>
                <w:noProof/>
                <w:webHidden/>
              </w:rPr>
              <w:t>13</w:t>
            </w:r>
            <w:r>
              <w:rPr>
                <w:noProof/>
                <w:webHidden/>
              </w:rPr>
              <w:fldChar w:fldCharType="end"/>
            </w:r>
          </w:hyperlink>
        </w:p>
        <w:p w14:paraId="0E28C1D3" w14:textId="5A00E45E" w:rsidR="00643D93" w:rsidRDefault="00643D93">
          <w:pPr>
            <w:pStyle w:val="TOC2"/>
            <w:tabs>
              <w:tab w:val="right" w:leader="dot" w:pos="9350"/>
            </w:tabs>
            <w:rPr>
              <w:noProof/>
              <w:lang w:eastAsia="en-US"/>
            </w:rPr>
          </w:pPr>
          <w:hyperlink w:anchor="_Toc71398054" w:history="1">
            <w:r w:rsidRPr="00B81DF2">
              <w:rPr>
                <w:rStyle w:val="Hyperlink"/>
                <w:noProof/>
              </w:rPr>
              <w:t>5.5 - Access and Correction</w:t>
            </w:r>
            <w:r>
              <w:rPr>
                <w:noProof/>
                <w:webHidden/>
              </w:rPr>
              <w:tab/>
            </w:r>
            <w:r>
              <w:rPr>
                <w:noProof/>
                <w:webHidden/>
              </w:rPr>
              <w:fldChar w:fldCharType="begin"/>
            </w:r>
            <w:r>
              <w:rPr>
                <w:noProof/>
                <w:webHidden/>
              </w:rPr>
              <w:instrText xml:space="preserve"> PAGEREF _Toc71398054 \h </w:instrText>
            </w:r>
            <w:r>
              <w:rPr>
                <w:noProof/>
                <w:webHidden/>
              </w:rPr>
            </w:r>
            <w:r>
              <w:rPr>
                <w:noProof/>
                <w:webHidden/>
              </w:rPr>
              <w:fldChar w:fldCharType="separate"/>
            </w:r>
            <w:r>
              <w:rPr>
                <w:noProof/>
                <w:webHidden/>
              </w:rPr>
              <w:t>14</w:t>
            </w:r>
            <w:r>
              <w:rPr>
                <w:noProof/>
                <w:webHidden/>
              </w:rPr>
              <w:fldChar w:fldCharType="end"/>
            </w:r>
          </w:hyperlink>
        </w:p>
        <w:p w14:paraId="4CA065E9" w14:textId="49D68D69" w:rsidR="00643D93" w:rsidRDefault="00643D93">
          <w:pPr>
            <w:pStyle w:val="TOC2"/>
            <w:tabs>
              <w:tab w:val="right" w:leader="dot" w:pos="9350"/>
            </w:tabs>
            <w:rPr>
              <w:noProof/>
              <w:lang w:eastAsia="en-US"/>
            </w:rPr>
          </w:pPr>
          <w:hyperlink w:anchor="_Toc71398055" w:history="1">
            <w:r w:rsidRPr="00B81DF2">
              <w:rPr>
                <w:rStyle w:val="Hyperlink"/>
                <w:noProof/>
              </w:rPr>
              <w:t>5.6 Other Authorized Data Disclosures</w:t>
            </w:r>
            <w:r>
              <w:rPr>
                <w:noProof/>
                <w:webHidden/>
              </w:rPr>
              <w:tab/>
            </w:r>
            <w:r>
              <w:rPr>
                <w:noProof/>
                <w:webHidden/>
              </w:rPr>
              <w:fldChar w:fldCharType="begin"/>
            </w:r>
            <w:r>
              <w:rPr>
                <w:noProof/>
                <w:webHidden/>
              </w:rPr>
              <w:instrText xml:space="preserve"> PAGEREF _Toc71398055 \h </w:instrText>
            </w:r>
            <w:r>
              <w:rPr>
                <w:noProof/>
                <w:webHidden/>
              </w:rPr>
            </w:r>
            <w:r>
              <w:rPr>
                <w:noProof/>
                <w:webHidden/>
              </w:rPr>
              <w:fldChar w:fldCharType="separate"/>
            </w:r>
            <w:r>
              <w:rPr>
                <w:noProof/>
                <w:webHidden/>
              </w:rPr>
              <w:t>14</w:t>
            </w:r>
            <w:r>
              <w:rPr>
                <w:noProof/>
                <w:webHidden/>
              </w:rPr>
              <w:fldChar w:fldCharType="end"/>
            </w:r>
          </w:hyperlink>
        </w:p>
        <w:p w14:paraId="40728691" w14:textId="685085CD" w:rsidR="00643D93" w:rsidRDefault="00643D93">
          <w:pPr>
            <w:pStyle w:val="TOC2"/>
            <w:tabs>
              <w:tab w:val="right" w:leader="dot" w:pos="9350"/>
            </w:tabs>
            <w:rPr>
              <w:noProof/>
              <w:lang w:eastAsia="en-US"/>
            </w:rPr>
          </w:pPr>
          <w:hyperlink w:anchor="_Toc71398056" w:history="1">
            <w:r w:rsidRPr="00B81DF2">
              <w:rPr>
                <w:rStyle w:val="Hyperlink"/>
                <w:noProof/>
              </w:rPr>
              <w:t>5.7 Accountability and Privacy Complaints</w:t>
            </w:r>
            <w:r>
              <w:rPr>
                <w:noProof/>
                <w:webHidden/>
              </w:rPr>
              <w:tab/>
            </w:r>
            <w:r>
              <w:rPr>
                <w:noProof/>
                <w:webHidden/>
              </w:rPr>
              <w:fldChar w:fldCharType="begin"/>
            </w:r>
            <w:r>
              <w:rPr>
                <w:noProof/>
                <w:webHidden/>
              </w:rPr>
              <w:instrText xml:space="preserve"> PAGEREF _Toc71398056 \h </w:instrText>
            </w:r>
            <w:r>
              <w:rPr>
                <w:noProof/>
                <w:webHidden/>
              </w:rPr>
            </w:r>
            <w:r>
              <w:rPr>
                <w:noProof/>
                <w:webHidden/>
              </w:rPr>
              <w:fldChar w:fldCharType="separate"/>
            </w:r>
            <w:r>
              <w:rPr>
                <w:noProof/>
                <w:webHidden/>
              </w:rPr>
              <w:t>14</w:t>
            </w:r>
            <w:r>
              <w:rPr>
                <w:noProof/>
                <w:webHidden/>
              </w:rPr>
              <w:fldChar w:fldCharType="end"/>
            </w:r>
          </w:hyperlink>
        </w:p>
        <w:p w14:paraId="04A14A3D" w14:textId="3BA7D233" w:rsidR="00643D93" w:rsidRDefault="00643D93">
          <w:pPr>
            <w:pStyle w:val="TOC1"/>
            <w:tabs>
              <w:tab w:val="right" w:leader="dot" w:pos="9350"/>
            </w:tabs>
            <w:rPr>
              <w:noProof/>
              <w:lang w:eastAsia="en-US"/>
            </w:rPr>
          </w:pPr>
          <w:hyperlink w:anchor="_Toc71398057" w:history="1">
            <w:r w:rsidRPr="00B81DF2">
              <w:rPr>
                <w:rStyle w:val="Hyperlink"/>
                <w:noProof/>
              </w:rPr>
              <w:t>6 – Quality Assurance Policies</w:t>
            </w:r>
            <w:r>
              <w:rPr>
                <w:noProof/>
                <w:webHidden/>
              </w:rPr>
              <w:tab/>
            </w:r>
            <w:r>
              <w:rPr>
                <w:noProof/>
                <w:webHidden/>
              </w:rPr>
              <w:fldChar w:fldCharType="begin"/>
            </w:r>
            <w:r>
              <w:rPr>
                <w:noProof/>
                <w:webHidden/>
              </w:rPr>
              <w:instrText xml:space="preserve"> PAGEREF _Toc71398057 \h </w:instrText>
            </w:r>
            <w:r>
              <w:rPr>
                <w:noProof/>
                <w:webHidden/>
              </w:rPr>
            </w:r>
            <w:r>
              <w:rPr>
                <w:noProof/>
                <w:webHidden/>
              </w:rPr>
              <w:fldChar w:fldCharType="separate"/>
            </w:r>
            <w:r>
              <w:rPr>
                <w:noProof/>
                <w:webHidden/>
              </w:rPr>
              <w:t>15</w:t>
            </w:r>
            <w:r>
              <w:rPr>
                <w:noProof/>
                <w:webHidden/>
              </w:rPr>
              <w:fldChar w:fldCharType="end"/>
            </w:r>
          </w:hyperlink>
        </w:p>
        <w:p w14:paraId="3AA9A64E" w14:textId="1E9F5B76" w:rsidR="00643D93" w:rsidRDefault="00643D93">
          <w:pPr>
            <w:pStyle w:val="TOC2"/>
            <w:tabs>
              <w:tab w:val="right" w:leader="dot" w:pos="9350"/>
            </w:tabs>
            <w:rPr>
              <w:noProof/>
              <w:lang w:eastAsia="en-US"/>
            </w:rPr>
          </w:pPr>
          <w:hyperlink w:anchor="_Toc71398058" w:history="1">
            <w:r w:rsidRPr="00B81DF2">
              <w:rPr>
                <w:rStyle w:val="Hyperlink"/>
                <w:noProof/>
              </w:rPr>
              <w:t>6.1 - Purpose</w:t>
            </w:r>
            <w:r>
              <w:rPr>
                <w:noProof/>
                <w:webHidden/>
              </w:rPr>
              <w:tab/>
            </w:r>
            <w:r>
              <w:rPr>
                <w:noProof/>
                <w:webHidden/>
              </w:rPr>
              <w:fldChar w:fldCharType="begin"/>
            </w:r>
            <w:r>
              <w:rPr>
                <w:noProof/>
                <w:webHidden/>
              </w:rPr>
              <w:instrText xml:space="preserve"> PAGEREF _Toc71398058 \h </w:instrText>
            </w:r>
            <w:r>
              <w:rPr>
                <w:noProof/>
                <w:webHidden/>
              </w:rPr>
            </w:r>
            <w:r>
              <w:rPr>
                <w:noProof/>
                <w:webHidden/>
              </w:rPr>
              <w:fldChar w:fldCharType="separate"/>
            </w:r>
            <w:r>
              <w:rPr>
                <w:noProof/>
                <w:webHidden/>
              </w:rPr>
              <w:t>15</w:t>
            </w:r>
            <w:r>
              <w:rPr>
                <w:noProof/>
                <w:webHidden/>
              </w:rPr>
              <w:fldChar w:fldCharType="end"/>
            </w:r>
          </w:hyperlink>
        </w:p>
        <w:p w14:paraId="195DD541" w14:textId="49EEF7BD" w:rsidR="00643D93" w:rsidRDefault="00643D93">
          <w:pPr>
            <w:pStyle w:val="TOC2"/>
            <w:tabs>
              <w:tab w:val="right" w:leader="dot" w:pos="9350"/>
            </w:tabs>
            <w:rPr>
              <w:noProof/>
              <w:lang w:eastAsia="en-US"/>
            </w:rPr>
          </w:pPr>
          <w:hyperlink w:anchor="_Toc71398059" w:history="1">
            <w:r w:rsidRPr="00B81DF2">
              <w:rPr>
                <w:rStyle w:val="Hyperlink"/>
                <w:noProof/>
              </w:rPr>
              <w:t>6.2 Data Quality Plan</w:t>
            </w:r>
            <w:r>
              <w:rPr>
                <w:noProof/>
                <w:webHidden/>
              </w:rPr>
              <w:tab/>
            </w:r>
            <w:r>
              <w:rPr>
                <w:noProof/>
                <w:webHidden/>
              </w:rPr>
              <w:fldChar w:fldCharType="begin"/>
            </w:r>
            <w:r>
              <w:rPr>
                <w:noProof/>
                <w:webHidden/>
              </w:rPr>
              <w:instrText xml:space="preserve"> PAGEREF _Toc71398059 \h </w:instrText>
            </w:r>
            <w:r>
              <w:rPr>
                <w:noProof/>
                <w:webHidden/>
              </w:rPr>
            </w:r>
            <w:r>
              <w:rPr>
                <w:noProof/>
                <w:webHidden/>
              </w:rPr>
              <w:fldChar w:fldCharType="separate"/>
            </w:r>
            <w:r>
              <w:rPr>
                <w:noProof/>
                <w:webHidden/>
              </w:rPr>
              <w:t>15</w:t>
            </w:r>
            <w:r>
              <w:rPr>
                <w:noProof/>
                <w:webHidden/>
              </w:rPr>
              <w:fldChar w:fldCharType="end"/>
            </w:r>
          </w:hyperlink>
        </w:p>
        <w:p w14:paraId="3FCAED10" w14:textId="3AC78120" w:rsidR="00643D93" w:rsidRDefault="00643D93">
          <w:pPr>
            <w:pStyle w:val="TOC2"/>
            <w:tabs>
              <w:tab w:val="right" w:leader="dot" w:pos="9350"/>
            </w:tabs>
            <w:rPr>
              <w:noProof/>
              <w:lang w:eastAsia="en-US"/>
            </w:rPr>
          </w:pPr>
          <w:hyperlink w:anchor="_Toc71398060" w:history="1">
            <w:r w:rsidRPr="00B81DF2">
              <w:rPr>
                <w:rStyle w:val="Hyperlink"/>
                <w:noProof/>
              </w:rPr>
              <w:t>6.3 Standards</w:t>
            </w:r>
            <w:r>
              <w:rPr>
                <w:noProof/>
                <w:webHidden/>
              </w:rPr>
              <w:tab/>
            </w:r>
            <w:r>
              <w:rPr>
                <w:noProof/>
                <w:webHidden/>
              </w:rPr>
              <w:fldChar w:fldCharType="begin"/>
            </w:r>
            <w:r>
              <w:rPr>
                <w:noProof/>
                <w:webHidden/>
              </w:rPr>
              <w:instrText xml:space="preserve"> PAGEREF _Toc71398060 \h </w:instrText>
            </w:r>
            <w:r>
              <w:rPr>
                <w:noProof/>
                <w:webHidden/>
              </w:rPr>
            </w:r>
            <w:r>
              <w:rPr>
                <w:noProof/>
                <w:webHidden/>
              </w:rPr>
              <w:fldChar w:fldCharType="separate"/>
            </w:r>
            <w:r>
              <w:rPr>
                <w:noProof/>
                <w:webHidden/>
              </w:rPr>
              <w:t>15</w:t>
            </w:r>
            <w:r>
              <w:rPr>
                <w:noProof/>
                <w:webHidden/>
              </w:rPr>
              <w:fldChar w:fldCharType="end"/>
            </w:r>
          </w:hyperlink>
        </w:p>
        <w:p w14:paraId="66F55F78" w14:textId="7F7E7A42" w:rsidR="00643D93" w:rsidRDefault="00643D93">
          <w:pPr>
            <w:pStyle w:val="TOC3"/>
            <w:tabs>
              <w:tab w:val="right" w:leader="dot" w:pos="9350"/>
            </w:tabs>
            <w:rPr>
              <w:noProof/>
              <w:lang w:eastAsia="en-US"/>
            </w:rPr>
          </w:pPr>
          <w:hyperlink w:anchor="_Toc71398061" w:history="1">
            <w:r w:rsidRPr="00B81DF2">
              <w:rPr>
                <w:rStyle w:val="Hyperlink"/>
                <w:noProof/>
              </w:rPr>
              <w:t>6.3.1 Coverage</w:t>
            </w:r>
            <w:r>
              <w:rPr>
                <w:noProof/>
                <w:webHidden/>
              </w:rPr>
              <w:tab/>
            </w:r>
            <w:r>
              <w:rPr>
                <w:noProof/>
                <w:webHidden/>
              </w:rPr>
              <w:fldChar w:fldCharType="begin"/>
            </w:r>
            <w:r>
              <w:rPr>
                <w:noProof/>
                <w:webHidden/>
              </w:rPr>
              <w:instrText xml:space="preserve"> PAGEREF _Toc71398061 \h </w:instrText>
            </w:r>
            <w:r>
              <w:rPr>
                <w:noProof/>
                <w:webHidden/>
              </w:rPr>
            </w:r>
            <w:r>
              <w:rPr>
                <w:noProof/>
                <w:webHidden/>
              </w:rPr>
              <w:fldChar w:fldCharType="separate"/>
            </w:r>
            <w:r>
              <w:rPr>
                <w:noProof/>
                <w:webHidden/>
              </w:rPr>
              <w:t>15</w:t>
            </w:r>
            <w:r>
              <w:rPr>
                <w:noProof/>
                <w:webHidden/>
              </w:rPr>
              <w:fldChar w:fldCharType="end"/>
            </w:r>
          </w:hyperlink>
        </w:p>
        <w:p w14:paraId="6E5C6492" w14:textId="74078196" w:rsidR="00643D93" w:rsidRDefault="00643D93">
          <w:pPr>
            <w:pStyle w:val="TOC3"/>
            <w:tabs>
              <w:tab w:val="right" w:leader="dot" w:pos="9350"/>
            </w:tabs>
            <w:rPr>
              <w:noProof/>
              <w:lang w:eastAsia="en-US"/>
            </w:rPr>
          </w:pPr>
          <w:hyperlink w:anchor="_Toc71398062" w:history="1">
            <w:r w:rsidRPr="00B81DF2">
              <w:rPr>
                <w:rStyle w:val="Hyperlink"/>
                <w:noProof/>
              </w:rPr>
              <w:t>6.3.2 Timeliness</w:t>
            </w:r>
            <w:r>
              <w:rPr>
                <w:noProof/>
                <w:webHidden/>
              </w:rPr>
              <w:tab/>
            </w:r>
            <w:r>
              <w:rPr>
                <w:noProof/>
                <w:webHidden/>
              </w:rPr>
              <w:fldChar w:fldCharType="begin"/>
            </w:r>
            <w:r>
              <w:rPr>
                <w:noProof/>
                <w:webHidden/>
              </w:rPr>
              <w:instrText xml:space="preserve"> PAGEREF _Toc71398062 \h </w:instrText>
            </w:r>
            <w:r>
              <w:rPr>
                <w:noProof/>
                <w:webHidden/>
              </w:rPr>
            </w:r>
            <w:r>
              <w:rPr>
                <w:noProof/>
                <w:webHidden/>
              </w:rPr>
              <w:fldChar w:fldCharType="separate"/>
            </w:r>
            <w:r>
              <w:rPr>
                <w:noProof/>
                <w:webHidden/>
              </w:rPr>
              <w:t>15</w:t>
            </w:r>
            <w:r>
              <w:rPr>
                <w:noProof/>
                <w:webHidden/>
              </w:rPr>
              <w:fldChar w:fldCharType="end"/>
            </w:r>
          </w:hyperlink>
        </w:p>
        <w:p w14:paraId="698B170B" w14:textId="3E3B5399" w:rsidR="00643D93" w:rsidRDefault="00643D93">
          <w:pPr>
            <w:pStyle w:val="TOC3"/>
            <w:tabs>
              <w:tab w:val="right" w:leader="dot" w:pos="9350"/>
            </w:tabs>
            <w:rPr>
              <w:noProof/>
              <w:lang w:eastAsia="en-US"/>
            </w:rPr>
          </w:pPr>
          <w:hyperlink w:anchor="_Toc71398063" w:history="1">
            <w:r w:rsidRPr="00B81DF2">
              <w:rPr>
                <w:rStyle w:val="Hyperlink"/>
                <w:noProof/>
              </w:rPr>
              <w:t>6.3.3 Completeness</w:t>
            </w:r>
            <w:r>
              <w:rPr>
                <w:noProof/>
                <w:webHidden/>
              </w:rPr>
              <w:tab/>
            </w:r>
            <w:r>
              <w:rPr>
                <w:noProof/>
                <w:webHidden/>
              </w:rPr>
              <w:fldChar w:fldCharType="begin"/>
            </w:r>
            <w:r>
              <w:rPr>
                <w:noProof/>
                <w:webHidden/>
              </w:rPr>
              <w:instrText xml:space="preserve"> PAGEREF _Toc71398063 \h </w:instrText>
            </w:r>
            <w:r>
              <w:rPr>
                <w:noProof/>
                <w:webHidden/>
              </w:rPr>
            </w:r>
            <w:r>
              <w:rPr>
                <w:noProof/>
                <w:webHidden/>
              </w:rPr>
              <w:fldChar w:fldCharType="separate"/>
            </w:r>
            <w:r>
              <w:rPr>
                <w:noProof/>
                <w:webHidden/>
              </w:rPr>
              <w:t>15</w:t>
            </w:r>
            <w:r>
              <w:rPr>
                <w:noProof/>
                <w:webHidden/>
              </w:rPr>
              <w:fldChar w:fldCharType="end"/>
            </w:r>
          </w:hyperlink>
        </w:p>
        <w:p w14:paraId="17FFF151" w14:textId="649FCDD5" w:rsidR="00643D93" w:rsidRDefault="00643D93">
          <w:pPr>
            <w:pStyle w:val="TOC3"/>
            <w:tabs>
              <w:tab w:val="right" w:leader="dot" w:pos="9350"/>
            </w:tabs>
            <w:rPr>
              <w:noProof/>
              <w:lang w:eastAsia="en-US"/>
            </w:rPr>
          </w:pPr>
          <w:hyperlink w:anchor="_Toc71398064" w:history="1">
            <w:r w:rsidRPr="00B81DF2">
              <w:rPr>
                <w:rStyle w:val="Hyperlink"/>
                <w:noProof/>
              </w:rPr>
              <w:t>6.3.4 Accuracy</w:t>
            </w:r>
            <w:r>
              <w:rPr>
                <w:noProof/>
                <w:webHidden/>
              </w:rPr>
              <w:tab/>
            </w:r>
            <w:r>
              <w:rPr>
                <w:noProof/>
                <w:webHidden/>
              </w:rPr>
              <w:fldChar w:fldCharType="begin"/>
            </w:r>
            <w:r>
              <w:rPr>
                <w:noProof/>
                <w:webHidden/>
              </w:rPr>
              <w:instrText xml:space="preserve"> PAGEREF _Toc71398064 \h </w:instrText>
            </w:r>
            <w:r>
              <w:rPr>
                <w:noProof/>
                <w:webHidden/>
              </w:rPr>
            </w:r>
            <w:r>
              <w:rPr>
                <w:noProof/>
                <w:webHidden/>
              </w:rPr>
              <w:fldChar w:fldCharType="separate"/>
            </w:r>
            <w:r>
              <w:rPr>
                <w:noProof/>
                <w:webHidden/>
              </w:rPr>
              <w:t>15</w:t>
            </w:r>
            <w:r>
              <w:rPr>
                <w:noProof/>
                <w:webHidden/>
              </w:rPr>
              <w:fldChar w:fldCharType="end"/>
            </w:r>
          </w:hyperlink>
        </w:p>
        <w:p w14:paraId="50D96E9E" w14:textId="034359A2" w:rsidR="00643D93" w:rsidRDefault="00643D93">
          <w:pPr>
            <w:pStyle w:val="TOC3"/>
            <w:tabs>
              <w:tab w:val="right" w:leader="dot" w:pos="9350"/>
            </w:tabs>
            <w:rPr>
              <w:noProof/>
              <w:lang w:eastAsia="en-US"/>
            </w:rPr>
          </w:pPr>
          <w:hyperlink w:anchor="_Toc71398065" w:history="1">
            <w:r w:rsidRPr="00B81DF2">
              <w:rPr>
                <w:rStyle w:val="Hyperlink"/>
                <w:noProof/>
              </w:rPr>
              <w:t>6.3.5 Consistency</w:t>
            </w:r>
            <w:r>
              <w:rPr>
                <w:noProof/>
                <w:webHidden/>
              </w:rPr>
              <w:tab/>
            </w:r>
            <w:r>
              <w:rPr>
                <w:noProof/>
                <w:webHidden/>
              </w:rPr>
              <w:fldChar w:fldCharType="begin"/>
            </w:r>
            <w:r>
              <w:rPr>
                <w:noProof/>
                <w:webHidden/>
              </w:rPr>
              <w:instrText xml:space="preserve"> PAGEREF _Toc71398065 \h </w:instrText>
            </w:r>
            <w:r>
              <w:rPr>
                <w:noProof/>
                <w:webHidden/>
              </w:rPr>
            </w:r>
            <w:r>
              <w:rPr>
                <w:noProof/>
                <w:webHidden/>
              </w:rPr>
              <w:fldChar w:fldCharType="separate"/>
            </w:r>
            <w:r>
              <w:rPr>
                <w:noProof/>
                <w:webHidden/>
              </w:rPr>
              <w:t>15</w:t>
            </w:r>
            <w:r>
              <w:rPr>
                <w:noProof/>
                <w:webHidden/>
              </w:rPr>
              <w:fldChar w:fldCharType="end"/>
            </w:r>
          </w:hyperlink>
        </w:p>
        <w:p w14:paraId="2D95E311" w14:textId="40757419" w:rsidR="000415F0" w:rsidRDefault="000415F0">
          <w:r>
            <w:rPr>
              <w:b/>
              <w:bCs/>
              <w:noProof/>
            </w:rPr>
            <w:fldChar w:fldCharType="end"/>
          </w:r>
        </w:p>
      </w:sdtContent>
    </w:sdt>
    <w:p w14:paraId="439A5AB3" w14:textId="13966769" w:rsidR="00FC7C84" w:rsidRDefault="00FC7C84" w:rsidP="00FC7C84"/>
    <w:p w14:paraId="0C09ED95" w14:textId="73EC16B6" w:rsidR="00FC7C84" w:rsidRDefault="00FC7C84" w:rsidP="00FC7C84"/>
    <w:p w14:paraId="43303D0D" w14:textId="2CA2FC02" w:rsidR="00FC7C84" w:rsidRDefault="00FC7C84" w:rsidP="00FC7C84"/>
    <w:p w14:paraId="03AA9BDE" w14:textId="432A3D89" w:rsidR="00FC7C84" w:rsidRDefault="00FC7C84" w:rsidP="00FC7C84"/>
    <w:p w14:paraId="468778DA" w14:textId="563412FE" w:rsidR="00FC7C84" w:rsidRDefault="00FC7C84" w:rsidP="00FC7C84"/>
    <w:p w14:paraId="26C98546" w14:textId="1C0A9098" w:rsidR="00FC7C84" w:rsidRDefault="00FC7C84" w:rsidP="00FC7C84"/>
    <w:p w14:paraId="5C59D99B" w14:textId="7DFDE699" w:rsidR="00FC7C84" w:rsidRDefault="00FC7C84" w:rsidP="00FC7C84"/>
    <w:p w14:paraId="10846CE0" w14:textId="4351996D" w:rsidR="00FC7C84" w:rsidRDefault="00FC7C84" w:rsidP="00FC7C84"/>
    <w:p w14:paraId="2C77D273" w14:textId="0BD1562E" w:rsidR="00FC7C84" w:rsidRDefault="00FC7C84" w:rsidP="00FC7C84"/>
    <w:p w14:paraId="78E3D25D" w14:textId="570A27B4" w:rsidR="00FC7C84" w:rsidRDefault="00FC7C84" w:rsidP="00FC7C84"/>
    <w:p w14:paraId="683A2948" w14:textId="26546A4A" w:rsidR="007C39B7" w:rsidRDefault="00107C70" w:rsidP="007C39B7">
      <w:pPr>
        <w:pStyle w:val="Heading1"/>
      </w:pPr>
      <w:bookmarkStart w:id="0" w:name="_Toc71398015"/>
      <w:r>
        <w:lastRenderedPageBreak/>
        <w:t>1</w:t>
      </w:r>
      <w:r w:rsidR="005D60E7">
        <w:t xml:space="preserve"> -</w:t>
      </w:r>
      <w:r>
        <w:t xml:space="preserve"> </w:t>
      </w:r>
      <w:r w:rsidR="003754E0">
        <w:t>Overview</w:t>
      </w:r>
      <w:bookmarkEnd w:id="0"/>
    </w:p>
    <w:p w14:paraId="60034B43" w14:textId="6CEEC4E3" w:rsidR="003C091A" w:rsidRDefault="003C091A" w:rsidP="003C091A">
      <w:pPr>
        <w:pStyle w:val="Heading2"/>
      </w:pPr>
      <w:bookmarkStart w:id="1" w:name="_Toc71398016"/>
      <w:r>
        <w:t>1</w:t>
      </w:r>
      <w:r w:rsidR="005D60E7">
        <w:t>.1 -</w:t>
      </w:r>
      <w:r>
        <w:t xml:space="preserve"> Purpose of HMIS</w:t>
      </w:r>
      <w:bookmarkEnd w:id="1"/>
    </w:p>
    <w:p w14:paraId="60CF0B8C" w14:textId="198A595E" w:rsidR="00A0076A" w:rsidRDefault="00834619" w:rsidP="00834619">
      <w:r>
        <w:t>The McKinney-Vento Homeless Assistance Act, as amended by the Homeless Emergency</w:t>
      </w:r>
      <w:r w:rsidR="00A0076A">
        <w:t xml:space="preserve"> </w:t>
      </w:r>
      <w:r>
        <w:t xml:space="preserve">Assistance and Rapid Transition to Housing Act of 2009 (HEARTH), requires that the U.S. </w:t>
      </w:r>
      <w:r w:rsidR="00A0076A">
        <w:t xml:space="preserve"> </w:t>
      </w:r>
      <w:r>
        <w:t>Department of Housing and Urban Development (HUD) ensure operation of community-wide Homeless Management Information System</w:t>
      </w:r>
      <w:r w:rsidR="003B0968">
        <w:t>s</w:t>
      </w:r>
      <w:r>
        <w:t xml:space="preserve"> (HMIS) with consistent participation by recipients and sub-recipients of applicable federal grants. The HMIS has many uses, including:</w:t>
      </w:r>
    </w:p>
    <w:p w14:paraId="6DBB175D" w14:textId="7DE55914" w:rsidR="00834619" w:rsidRDefault="00834619" w:rsidP="00A0076A">
      <w:pPr>
        <w:pStyle w:val="ListParagraph"/>
        <w:numPr>
          <w:ilvl w:val="0"/>
          <w:numId w:val="38"/>
        </w:numPr>
      </w:pPr>
      <w:r>
        <w:t>Collecting unduplicated counts of individuals and families experiencing homelessness;</w:t>
      </w:r>
    </w:p>
    <w:p w14:paraId="3D7C3688" w14:textId="1F293D23" w:rsidR="00834619" w:rsidRDefault="00834619" w:rsidP="00A0076A">
      <w:pPr>
        <w:pStyle w:val="ListParagraph"/>
        <w:numPr>
          <w:ilvl w:val="0"/>
          <w:numId w:val="38"/>
        </w:numPr>
      </w:pPr>
      <w:r>
        <w:t>Analyzing patterns of use of assistance provided in a community; and,</w:t>
      </w:r>
    </w:p>
    <w:p w14:paraId="2A744A5E" w14:textId="1788CEA0" w:rsidR="00834619" w:rsidRDefault="00834619" w:rsidP="00A0076A">
      <w:pPr>
        <w:pStyle w:val="ListParagraph"/>
        <w:numPr>
          <w:ilvl w:val="0"/>
          <w:numId w:val="37"/>
        </w:numPr>
      </w:pPr>
      <w:r>
        <w:t>Providing information to project sponsors and applicants for needs analyses and funding allocations.</w:t>
      </w:r>
    </w:p>
    <w:p w14:paraId="0FE0147B" w14:textId="1F39FBD6" w:rsidR="008D6DA6" w:rsidRDefault="00834619" w:rsidP="00834619">
      <w:r>
        <w:t>Additionally, HMIS is essential to coordinate services, evaluate performance, ensure</w:t>
      </w:r>
      <w:r w:rsidR="001624DF">
        <w:t xml:space="preserve"> </w:t>
      </w:r>
      <w:r>
        <w:t>accountability in the use of public funds, and inform pu</w:t>
      </w:r>
      <w:r w:rsidR="7BC102EA">
        <w:t>b</w:t>
      </w:r>
      <w:r>
        <w:t>lic policy. Ultimately, the HMIS serves as the foundation for all planning to prevent, reduce, and eliminate homelessness.</w:t>
      </w:r>
      <w:r w:rsidR="001624DF">
        <w:t xml:space="preserve"> </w:t>
      </w:r>
    </w:p>
    <w:p w14:paraId="7C9C02F2" w14:textId="78B323E7" w:rsidR="003C091A" w:rsidRDefault="00834619" w:rsidP="00834619">
      <w:r>
        <w:t xml:space="preserve">The HMIS Lead Agency for the </w:t>
      </w:r>
      <w:r w:rsidR="008D6DA6">
        <w:t xml:space="preserve">Lynn Continuum of Care </w:t>
      </w:r>
      <w:r w:rsidR="00A347C1">
        <w:t>MA-502 (CoC) is the Lynn Housing Authority and Neighborhood Development (LHAND).</w:t>
      </w:r>
      <w:r w:rsidR="005D488B">
        <w:t xml:space="preserve"> </w:t>
      </w:r>
      <w:r>
        <w:t>In addition to administering the local HMIS, the HMIS Lead must develop written policies and procedures for all HMIS participating agencies in the CoC, execute participation agreements with each of these agencies and their system users, and monitor and enforce compliance by all participating agencies with the requirements set forth in the participation agreement. The HMIS Lead is responsible for maintaining the HMIS Policies and Procedures</w:t>
      </w:r>
      <w:r w:rsidR="00253B22">
        <w:t xml:space="preserve"> document</w:t>
      </w:r>
      <w:r>
        <w:t xml:space="preserve"> and all related documents, training system users, and providing technical assistance</w:t>
      </w:r>
      <w:r w:rsidR="00253B22">
        <w:t>.</w:t>
      </w:r>
    </w:p>
    <w:p w14:paraId="0B753E6C" w14:textId="3AAAB6C4" w:rsidR="00253B22" w:rsidRDefault="00253B22" w:rsidP="00253B22">
      <w:pPr>
        <w:pStyle w:val="Heading2"/>
      </w:pPr>
      <w:bookmarkStart w:id="2" w:name="_Toc71398017"/>
      <w:r>
        <w:t>1.</w:t>
      </w:r>
      <w:r w:rsidR="005D60E7">
        <w:t>2 -</w:t>
      </w:r>
      <w:r>
        <w:t xml:space="preserve"> Key Terms</w:t>
      </w:r>
      <w:bookmarkEnd w:id="2"/>
    </w:p>
    <w:p w14:paraId="3B508E58" w14:textId="7CDB0F26" w:rsidR="008E0A32" w:rsidRPr="008E0A32" w:rsidRDefault="008E0A32" w:rsidP="008E0A32">
      <w:r>
        <w:t>Listed below are key terms and definitions used throughout these policies and procedures.</w:t>
      </w:r>
    </w:p>
    <w:p w14:paraId="40566A24" w14:textId="77777777" w:rsidR="00F60460" w:rsidRDefault="008D4CD6" w:rsidP="00253B22">
      <w:r w:rsidRPr="00A05425">
        <w:rPr>
          <w:i/>
          <w:iCs/>
          <w:u w:val="single"/>
        </w:rPr>
        <w:t>Continuum of Care</w:t>
      </w:r>
      <w:r w:rsidRPr="008D4CD6">
        <w:t xml:space="preserve">: a community-based collaborative that oversees homeless system planning and coordination, including the HMIS implementation. </w:t>
      </w:r>
    </w:p>
    <w:p w14:paraId="56EE1ABD" w14:textId="648017E9" w:rsidR="00F60460" w:rsidRDefault="008D4CD6" w:rsidP="00253B22">
      <w:r w:rsidRPr="00A05425">
        <w:rPr>
          <w:i/>
          <w:iCs/>
          <w:u w:val="single"/>
        </w:rPr>
        <w:t>HMIS Lead Agency</w:t>
      </w:r>
      <w:r w:rsidR="00505B07">
        <w:rPr>
          <w:i/>
          <w:iCs/>
          <w:u w:val="single"/>
        </w:rPr>
        <w:t xml:space="preserve"> also known as the HMIS Lead</w:t>
      </w:r>
      <w:r w:rsidRPr="008D4CD6">
        <w:t xml:space="preserve">: the organization that administers and operates the HMIS. </w:t>
      </w:r>
    </w:p>
    <w:p w14:paraId="621AEB6E" w14:textId="021D36E8" w:rsidR="00505B07" w:rsidRPr="00505B07" w:rsidRDefault="00505B07" w:rsidP="00253B22">
      <w:r w:rsidRPr="64F2F149">
        <w:rPr>
          <w:i/>
          <w:iCs/>
          <w:u w:val="single"/>
        </w:rPr>
        <w:t>HMIS Manager:</w:t>
      </w:r>
      <w:r>
        <w:t xml:space="preserve"> the staff member at the HMIS Lead who oversees the day-to-day operation of the HMIS</w:t>
      </w:r>
    </w:p>
    <w:p w14:paraId="5F7C7437" w14:textId="0EE43621" w:rsidR="50468396" w:rsidRDefault="50468396">
      <w:r w:rsidRPr="64F2F149">
        <w:rPr>
          <w:u w:val="single"/>
        </w:rPr>
        <w:t>HMIS Administrator</w:t>
      </w:r>
      <w:r>
        <w:t xml:space="preserve">: the organization that provides the HMIS Lead and HMIS users with </w:t>
      </w:r>
      <w:r w:rsidR="04C60326">
        <w:t xml:space="preserve">HMIS related </w:t>
      </w:r>
      <w:r>
        <w:t>support, training and regulatory compliance services</w:t>
      </w:r>
    </w:p>
    <w:p w14:paraId="062987B8" w14:textId="77777777" w:rsidR="00A05425" w:rsidRDefault="008D4CD6" w:rsidP="00253B22">
      <w:r w:rsidRPr="00A05425">
        <w:rPr>
          <w:i/>
          <w:iCs/>
          <w:u w:val="single"/>
        </w:rPr>
        <w:t>Participating Agency</w:t>
      </w:r>
      <w:r w:rsidRPr="008D4CD6">
        <w:t xml:space="preserve">: any agency that contributes data or uses the HMIS. </w:t>
      </w:r>
    </w:p>
    <w:p w14:paraId="078A71B1" w14:textId="77777777" w:rsidR="008E0A32" w:rsidRDefault="008D4CD6" w:rsidP="00253B22">
      <w:r w:rsidRPr="008E0A32">
        <w:rPr>
          <w:i/>
          <w:iCs/>
          <w:u w:val="single"/>
        </w:rPr>
        <w:t>Exempt Agency:</w:t>
      </w:r>
      <w:r w:rsidRPr="008D4CD6">
        <w:t xml:space="preserve"> any agency that is explicitly exempt from entering data into the HMIS by federal regulations. This includes victim services providers. </w:t>
      </w:r>
    </w:p>
    <w:p w14:paraId="4349C039" w14:textId="77777777" w:rsidR="008E0A32" w:rsidRDefault="008D4CD6" w:rsidP="00253B22">
      <w:r w:rsidRPr="008E0A32">
        <w:rPr>
          <w:i/>
          <w:iCs/>
          <w:u w:val="single"/>
        </w:rPr>
        <w:t>Client:</w:t>
      </w:r>
      <w:r w:rsidRPr="008D4CD6">
        <w:t xml:space="preserve"> a person who receives services at an HMIS participating agency. </w:t>
      </w:r>
    </w:p>
    <w:p w14:paraId="09F2290B" w14:textId="152982B3" w:rsidR="00253B22" w:rsidRDefault="008D4CD6" w:rsidP="00253B22">
      <w:r w:rsidRPr="00516DE4">
        <w:rPr>
          <w:i/>
          <w:iCs/>
          <w:u w:val="single"/>
        </w:rPr>
        <w:lastRenderedPageBreak/>
        <w:t>Personally Identifiable Information (PII)</w:t>
      </w:r>
      <w:r w:rsidRPr="008D4CD6">
        <w:t>: Defined in OMB M-07-16 as “...information which can be used to distinguish or trace an individual’s identity, such as their name, social security number, biometric records, etc., alone, or when combined with other personal or identifying information which is linked or linkable to a specific individual, such as date and place of birth, mother’s maiden name, etc.”.</w:t>
      </w:r>
    </w:p>
    <w:p w14:paraId="7487CD17" w14:textId="2410DD82" w:rsidR="00516DE4" w:rsidRDefault="004E2E59" w:rsidP="004E2E59">
      <w:pPr>
        <w:pStyle w:val="Heading2"/>
      </w:pPr>
      <w:bookmarkStart w:id="3" w:name="_Toc71398018"/>
      <w:r>
        <w:t>1.</w:t>
      </w:r>
      <w:r w:rsidR="005D60E7">
        <w:t>3 -</w:t>
      </w:r>
      <w:r>
        <w:t xml:space="preserve"> Data Ownership</w:t>
      </w:r>
      <w:bookmarkEnd w:id="3"/>
    </w:p>
    <w:p w14:paraId="07323428" w14:textId="54B4B9DF" w:rsidR="00772F95" w:rsidRDefault="00772F95" w:rsidP="004E2E59">
      <w:r>
        <w:t xml:space="preserve">The participating agency retains ownership of all information it </w:t>
      </w:r>
      <w:bookmarkStart w:id="4" w:name="_Int_eFevn8o7"/>
      <w:r>
        <w:t>enters into</w:t>
      </w:r>
      <w:bookmarkEnd w:id="4"/>
      <w:r>
        <w:t xml:space="preserve"> the HMIS. </w:t>
      </w:r>
    </w:p>
    <w:p w14:paraId="55E8067E" w14:textId="70EBF679" w:rsidR="00772F95" w:rsidRDefault="42EDDBDB" w:rsidP="004E2E59">
      <w:r>
        <w:t>If</w:t>
      </w:r>
      <w:r w:rsidR="00772F95">
        <w:t xml:space="preserve"> the HMIS system ceases to exist, participating agencies will be notified and </w:t>
      </w:r>
      <w:r w:rsidR="0B3D42C8">
        <w:t>provided with</w:t>
      </w:r>
      <w:r w:rsidR="00772F95">
        <w:t xml:space="preserve"> reasonable time to access and save data on persons served by the participating agency. Thereafter, the information collected in the HMIS will be purged or appropriately stored. </w:t>
      </w:r>
    </w:p>
    <w:p w14:paraId="724E6866" w14:textId="5500DAAC" w:rsidR="004E2E59" w:rsidRDefault="145854E0" w:rsidP="004E2E59">
      <w:r>
        <w:t>If</w:t>
      </w:r>
      <w:r w:rsidR="00772F95">
        <w:t xml:space="preserve"> the LHAND ceases to exist or is no longer the administrator of the HMIS, the CoC Board </w:t>
      </w:r>
      <w:r w:rsidR="00F9033E">
        <w:t xml:space="preserve">of Directors </w:t>
      </w:r>
      <w:r w:rsidR="00772F95">
        <w:t xml:space="preserve">will select a new HMIS Lead and transfer the custodianship of the data within HMIS to another organization for continuing administration. In such </w:t>
      </w:r>
      <w:r w:rsidR="7911D4DF">
        <w:t>an event</w:t>
      </w:r>
      <w:r w:rsidR="00772F95">
        <w:t>, participating agencies will be informed in a timely manner.</w:t>
      </w:r>
    </w:p>
    <w:p w14:paraId="6D54C3EF" w14:textId="467300C5" w:rsidR="00F9033E" w:rsidRDefault="00F9033E" w:rsidP="00F9033E">
      <w:pPr>
        <w:pStyle w:val="Heading2"/>
      </w:pPr>
      <w:bookmarkStart w:id="5" w:name="_Toc71398019"/>
      <w:r>
        <w:t>1.</w:t>
      </w:r>
      <w:r w:rsidR="005D60E7">
        <w:t>4 -</w:t>
      </w:r>
      <w:r>
        <w:t xml:space="preserve"> Voluntary Participation</w:t>
      </w:r>
      <w:bookmarkEnd w:id="5"/>
    </w:p>
    <w:p w14:paraId="43394F4D" w14:textId="77777777" w:rsidR="00A531D1" w:rsidRDefault="00C8146F" w:rsidP="00F9033E">
      <w:r>
        <w:t xml:space="preserve">The CoC Board of Directors strongly encourages agencies that serve persons who are homeless or at-risk of </w:t>
      </w:r>
      <w:r w:rsidR="00A531D1">
        <w:t>homelessness,</w:t>
      </w:r>
      <w:r>
        <w:t xml:space="preserve"> and are not required to participate in HMIS</w:t>
      </w:r>
      <w:r w:rsidR="00A531D1">
        <w:t>,</w:t>
      </w:r>
      <w:r>
        <w:t xml:space="preserve"> to do so voluntarily. Having more homeless service providers in the HMIS creates the potential for: </w:t>
      </w:r>
    </w:p>
    <w:p w14:paraId="1ADAF1ED" w14:textId="7764B292" w:rsidR="00A531D1" w:rsidRDefault="00C8146F" w:rsidP="00A531D1">
      <w:pPr>
        <w:pStyle w:val="ListParagraph"/>
        <w:numPr>
          <w:ilvl w:val="0"/>
          <w:numId w:val="38"/>
        </w:numPr>
      </w:pPr>
      <w:r>
        <w:t>More effective coordination of client services through case management and referral information sharing;</w:t>
      </w:r>
      <w:r w:rsidR="00A531D1">
        <w:t xml:space="preserve"> </w:t>
      </w:r>
    </w:p>
    <w:p w14:paraId="2E1ABC43" w14:textId="34574D17" w:rsidR="00A531D1" w:rsidRDefault="00C8146F" w:rsidP="00A531D1">
      <w:pPr>
        <w:pStyle w:val="ListParagraph"/>
        <w:numPr>
          <w:ilvl w:val="0"/>
          <w:numId w:val="38"/>
        </w:numPr>
      </w:pPr>
      <w:r>
        <w:t xml:space="preserve">More accurate tracking of client returns to the homelessness prevention and assistance system; </w:t>
      </w:r>
    </w:p>
    <w:p w14:paraId="0C28A4D6" w14:textId="6BF0BC80" w:rsidR="00A531D1" w:rsidRDefault="00C8146F" w:rsidP="00A531D1">
      <w:pPr>
        <w:pStyle w:val="ListParagraph"/>
        <w:numPr>
          <w:ilvl w:val="0"/>
          <w:numId w:val="38"/>
        </w:numPr>
      </w:pPr>
      <w:r>
        <w:t>More accurate counts of homeless persons and system resources, which could be used to understand the gaps in the service system;</w:t>
      </w:r>
    </w:p>
    <w:p w14:paraId="06D8DEF0" w14:textId="3EC2D952" w:rsidR="00A531D1" w:rsidRDefault="00C8146F" w:rsidP="00A531D1">
      <w:pPr>
        <w:pStyle w:val="ListParagraph"/>
        <w:numPr>
          <w:ilvl w:val="0"/>
          <w:numId w:val="38"/>
        </w:numPr>
      </w:pPr>
      <w:r>
        <w:t>Better information about community-wide needs, which can help guide advocacy efforts, policymaking, and funding allocations; and</w:t>
      </w:r>
    </w:p>
    <w:p w14:paraId="09B460BA" w14:textId="770CC612" w:rsidR="00F9033E" w:rsidRDefault="00C8146F" w:rsidP="00A531D1">
      <w:pPr>
        <w:pStyle w:val="ListParagraph"/>
        <w:numPr>
          <w:ilvl w:val="0"/>
          <w:numId w:val="38"/>
        </w:numPr>
      </w:pPr>
      <w:r>
        <w:t>Better information about system outcomes, which can be used to guide service targeting and performance improvement efforts.</w:t>
      </w:r>
    </w:p>
    <w:p w14:paraId="40179B59" w14:textId="6C75AB83" w:rsidR="00C224A8" w:rsidRDefault="00C224A8" w:rsidP="00C224A8">
      <w:pPr>
        <w:pStyle w:val="Heading2"/>
      </w:pPr>
      <w:bookmarkStart w:id="6" w:name="_Toc71398020"/>
      <w:r>
        <w:t>1.</w:t>
      </w:r>
      <w:r w:rsidR="005D60E7">
        <w:t>5</w:t>
      </w:r>
      <w:r w:rsidR="00C0388F">
        <w:t xml:space="preserve"> - </w:t>
      </w:r>
      <w:r>
        <w:t>HMIS Documentation Amendment Process</w:t>
      </w:r>
      <w:bookmarkEnd w:id="6"/>
    </w:p>
    <w:p w14:paraId="4F14CC95" w14:textId="4EE7B57D" w:rsidR="0059516F" w:rsidRDefault="00471B15" w:rsidP="00882AB9">
      <w:r w:rsidRPr="00471B15">
        <w:t xml:space="preserve">The HMIS Committee </w:t>
      </w:r>
      <w:r w:rsidR="004E3695">
        <w:t xml:space="preserve">is responsible for the creation of </w:t>
      </w:r>
      <w:r w:rsidRPr="00471B15">
        <w:t xml:space="preserve">the HMIS Policies and Procedures and Data Quality Plan. </w:t>
      </w:r>
      <w:r w:rsidR="00D54A55" w:rsidRPr="00471B15">
        <w:t xml:space="preserve">The HMIS Lead and HMIS Committee will guide the </w:t>
      </w:r>
      <w:r w:rsidR="00D54A55">
        <w:t xml:space="preserve">annual review and update </w:t>
      </w:r>
      <w:r w:rsidR="00D54A55" w:rsidRPr="00471B15">
        <w:t>of HMIS Policies and Procedures</w:t>
      </w:r>
      <w:r w:rsidR="00D54A55">
        <w:t>, and any other amendments needed.</w:t>
      </w:r>
    </w:p>
    <w:p w14:paraId="3DFD4E24" w14:textId="6FDF9105" w:rsidR="00882AB9" w:rsidRDefault="00471B15" w:rsidP="00882AB9">
      <w:r>
        <w:t xml:space="preserve">Proposed changes may originate from any participant in HMIS, including clients. When proposed changes originate within a participating agency, they must be reviewed by the Executive Director/Program Director (or equivalent) and then submitted to the HMIS Manager. The HMIS Manager will maintain a list of proposed changes. The list of proposed changes will be discussed by the HMIS Committee at the next regularly scheduled meeting. At this meeting, the committee will determine if these changes require additional </w:t>
      </w:r>
      <w:r w:rsidR="683FC491">
        <w:t>research,</w:t>
      </w:r>
      <w:r>
        <w:t xml:space="preserve"> and if so, they will create a plan for completing the necessary research.</w:t>
      </w:r>
    </w:p>
    <w:p w14:paraId="23A30A2D" w14:textId="2D572FFD" w:rsidR="00C80452" w:rsidRDefault="00C80452" w:rsidP="00882AB9">
      <w:r>
        <w:lastRenderedPageBreak/>
        <w:t xml:space="preserve">If changes do not require additional research or once this research is complete, then the committee will vote on whether to propose these changes to the HMIS Lead. Changes approved by the HMIS Committee will be made by the HMIS Manager and sent to all HMIS participating agencies. The Executive Director/Program Director (or equivalent) from each of the agencies shall acknowledge receipt and acceptance of the revised HMIS Policies and Procedures (or other documents) within 10 working days of delivery of the amended document by notification in writing or email to the HMIS Manager. The agency’s Executive Director/Program Director (or equivalent) shall also ensure the circulation and compliance of the revised policies and procedures within their agency. </w:t>
      </w:r>
      <w:r w:rsidR="2400D3A0">
        <w:t>Training</w:t>
      </w:r>
      <w:r>
        <w:t xml:space="preserve"> on changes to HMIS documentation will be scheduled as needed</w:t>
      </w:r>
      <w:r w:rsidR="00B20C9E">
        <w:t>.</w:t>
      </w:r>
    </w:p>
    <w:p w14:paraId="05DE84A8" w14:textId="2409E7D1" w:rsidR="00B20C9E" w:rsidRDefault="00107C70" w:rsidP="00540B89">
      <w:pPr>
        <w:pStyle w:val="Heading1"/>
        <w:tabs>
          <w:tab w:val="left" w:pos="5663"/>
        </w:tabs>
      </w:pPr>
      <w:bookmarkStart w:id="7" w:name="_Toc71398021"/>
      <w:r>
        <w:t>2</w:t>
      </w:r>
      <w:r w:rsidR="00C0388F">
        <w:t xml:space="preserve"> -</w:t>
      </w:r>
      <w:r>
        <w:t xml:space="preserve"> Stakeholder Responsibilities</w:t>
      </w:r>
      <w:bookmarkEnd w:id="7"/>
      <w:r w:rsidR="00540B89">
        <w:tab/>
      </w:r>
    </w:p>
    <w:p w14:paraId="30F866BF" w14:textId="034FA755" w:rsidR="00107C70" w:rsidRDefault="00107C70" w:rsidP="00107C70">
      <w:pPr>
        <w:pStyle w:val="Heading2"/>
      </w:pPr>
      <w:bookmarkStart w:id="8" w:name="_Toc71398022"/>
      <w:r>
        <w:t>2.</w:t>
      </w:r>
      <w:r w:rsidR="00C0388F">
        <w:t>1 -</w:t>
      </w:r>
      <w:r>
        <w:t xml:space="preserve"> CoC Board of Directors</w:t>
      </w:r>
      <w:bookmarkEnd w:id="8"/>
    </w:p>
    <w:p w14:paraId="137D9015" w14:textId="2488BEBE" w:rsidR="00107C70" w:rsidRDefault="004C260D" w:rsidP="00107C70">
      <w:r>
        <w:t>The CoC Board of Directors will select and designate an HMIS Lead for the CoC</w:t>
      </w:r>
      <w:r w:rsidR="007A050C">
        <w:t>, w</w:t>
      </w:r>
      <w:r>
        <w:t xml:space="preserve">ork with the HMIS Lead to ensure consistent agency participation across the </w:t>
      </w:r>
      <w:r w:rsidR="004C5CDB">
        <w:t>CoC and</w:t>
      </w:r>
      <w:r w:rsidR="007A050C">
        <w:t xml:space="preserve"> e</w:t>
      </w:r>
      <w:r>
        <w:t>valuate performance of the HMIS Software and HMIS Lead</w:t>
      </w:r>
      <w:r w:rsidR="007A050C">
        <w:t>.</w:t>
      </w:r>
    </w:p>
    <w:p w14:paraId="01108681" w14:textId="5DF95F29" w:rsidR="007A050C" w:rsidRDefault="007A050C" w:rsidP="007A050C">
      <w:pPr>
        <w:pStyle w:val="Heading2"/>
      </w:pPr>
      <w:bookmarkStart w:id="9" w:name="_Toc71398023"/>
      <w:r>
        <w:t>2.</w:t>
      </w:r>
      <w:r w:rsidR="00C0388F">
        <w:t>2 -</w:t>
      </w:r>
      <w:r>
        <w:t xml:space="preserve"> HMIS Committee</w:t>
      </w:r>
      <w:bookmarkEnd w:id="9"/>
    </w:p>
    <w:p w14:paraId="3B38F901" w14:textId="2FD03F01" w:rsidR="007A050C" w:rsidRDefault="007A050C" w:rsidP="007A050C">
      <w:r>
        <w:t xml:space="preserve">The HMIS Committee is responsible for selecting and designating an HMIS Software Vendor for the CoC. </w:t>
      </w:r>
      <w:r w:rsidR="00CE757D">
        <w:t>It will annually review</w:t>
      </w:r>
      <w:r w:rsidR="00CE757D" w:rsidRPr="00CE757D">
        <w:t xml:space="preserve"> </w:t>
      </w:r>
      <w:r w:rsidR="00CE757D">
        <w:t>and approve HMIS Policies and Procedures</w:t>
      </w:r>
      <w:r w:rsidR="002B4887">
        <w:t>;</w:t>
      </w:r>
      <w:r w:rsidR="00D46505">
        <w:t xml:space="preserve"> </w:t>
      </w:r>
      <w:r w:rsidR="00624077">
        <w:t>r</w:t>
      </w:r>
      <w:r w:rsidR="00CE757D">
        <w:t>eview and approve the Data Quality Plan</w:t>
      </w:r>
      <w:r w:rsidR="002B4887">
        <w:t>;</w:t>
      </w:r>
      <w:r w:rsidR="00624077">
        <w:t xml:space="preserve"> g</w:t>
      </w:r>
      <w:r w:rsidR="00CE757D">
        <w:t>ather and incorporate user feedback into the HMIS Policies and Procedures</w:t>
      </w:r>
      <w:r w:rsidR="00624077">
        <w:t>; p</w:t>
      </w:r>
      <w:r w:rsidR="00CE757D">
        <w:t>rovide feedback on HMIS documentation</w:t>
      </w:r>
      <w:r w:rsidR="002B4887">
        <w:t>; and p</w:t>
      </w:r>
      <w:r w:rsidR="00CE757D">
        <w:t xml:space="preserve">articipate in efforts to promote HMIS operations, research, and analysis. </w:t>
      </w:r>
    </w:p>
    <w:p w14:paraId="630DD497" w14:textId="39814052" w:rsidR="00F84527" w:rsidRDefault="00F84527" w:rsidP="00F84527">
      <w:pPr>
        <w:pStyle w:val="Heading2"/>
      </w:pPr>
      <w:bookmarkStart w:id="10" w:name="_Toc71398024"/>
      <w:r>
        <w:t>2.</w:t>
      </w:r>
      <w:r w:rsidR="00AE2781">
        <w:t>3 -</w:t>
      </w:r>
      <w:r>
        <w:t xml:space="preserve"> HMIS Lead Agency</w:t>
      </w:r>
      <w:bookmarkEnd w:id="10"/>
    </w:p>
    <w:p w14:paraId="56C05231" w14:textId="708F0D75" w:rsidR="00F84527" w:rsidRDefault="00A70203" w:rsidP="00F84527">
      <w:r>
        <w:t xml:space="preserve">The </w:t>
      </w:r>
      <w:r w:rsidR="00D232B7">
        <w:t>LHAND</w:t>
      </w:r>
      <w:r w:rsidR="00FB305F">
        <w:t xml:space="preserve"> is responsible for the administration of the HMIS project under the auspices of the CoC Board</w:t>
      </w:r>
      <w:r w:rsidR="00D232B7">
        <w:t xml:space="preserve"> of Directors</w:t>
      </w:r>
      <w:r w:rsidR="00FB305F">
        <w:t xml:space="preserve">, which authorizes </w:t>
      </w:r>
      <w:r w:rsidR="00D232B7">
        <w:t>the LHAND</w:t>
      </w:r>
      <w:r w:rsidR="00FB305F">
        <w:t xml:space="preserve"> to hold the HUD HMIS grant.</w:t>
      </w:r>
    </w:p>
    <w:p w14:paraId="3B0429F4" w14:textId="58CBBC35" w:rsidR="00EC15D6" w:rsidRDefault="004C5CDB" w:rsidP="004C5CDB">
      <w:pPr>
        <w:pStyle w:val="Heading2"/>
      </w:pPr>
      <w:bookmarkStart w:id="11" w:name="_Toc71398025"/>
      <w:r>
        <w:t>2.</w:t>
      </w:r>
      <w:r w:rsidR="00AE2781">
        <w:t>4 -</w:t>
      </w:r>
      <w:r>
        <w:t xml:space="preserve"> HMIS Manager</w:t>
      </w:r>
      <w:bookmarkEnd w:id="11"/>
    </w:p>
    <w:p w14:paraId="3C16B1D3" w14:textId="19A706B7" w:rsidR="004C5CDB" w:rsidRDefault="00B46AEB" w:rsidP="004C5CDB">
      <w:r>
        <w:t xml:space="preserve">The HMIS Manager oversees </w:t>
      </w:r>
      <w:r w:rsidR="007464FB">
        <w:t>the collection, analysis and presentation of HMIS data for reporting to federal, state, and local governments, and private entities</w:t>
      </w:r>
      <w:r w:rsidR="00EB23B5">
        <w:t xml:space="preserve"> as well as the </w:t>
      </w:r>
      <w:r w:rsidR="007464FB">
        <w:t>overall administration of the HMIS software</w:t>
      </w:r>
      <w:r w:rsidR="00EB23B5">
        <w:t xml:space="preserve"> in partnership with the HMIS System Administrator</w:t>
      </w:r>
      <w:r w:rsidR="007464FB">
        <w:t xml:space="preserve">. </w:t>
      </w:r>
      <w:r w:rsidR="00242E6A">
        <w:t xml:space="preserve">The Manager engages </w:t>
      </w:r>
      <w:r w:rsidR="00E92239">
        <w:t xml:space="preserve">with new and current participating agencies to </w:t>
      </w:r>
      <w:r w:rsidR="00C95B8A">
        <w:t xml:space="preserve">ensure training, data quality compliance, </w:t>
      </w:r>
      <w:r w:rsidR="00A2729C">
        <w:t xml:space="preserve">and to </w:t>
      </w:r>
      <w:r w:rsidR="00E92239">
        <w:t xml:space="preserve">identify opportunities for customization within the HMIS application. </w:t>
      </w:r>
      <w:r w:rsidR="00A2729C">
        <w:t xml:space="preserve">The HMIS Manager will work with the HMIS Committee and CoC Board of Directors to </w:t>
      </w:r>
      <w:r w:rsidR="00E92239">
        <w:t>develop and implement strategic plan</w:t>
      </w:r>
      <w:r w:rsidR="00A2729C">
        <w:t>ning</w:t>
      </w:r>
      <w:r w:rsidR="00E92239">
        <w:t xml:space="preserve"> for HMIS, evaluate priorities, and promote a continuous improvement environment to advance training and</w:t>
      </w:r>
      <w:r w:rsidR="00A2729C">
        <w:t xml:space="preserve"> </w:t>
      </w:r>
      <w:r w:rsidR="00B53FD2">
        <w:t xml:space="preserve">the highest level of data quality. </w:t>
      </w:r>
    </w:p>
    <w:p w14:paraId="0DF2521C" w14:textId="4EA61A09" w:rsidR="00654CE1" w:rsidRDefault="00654CE1" w:rsidP="00654CE1">
      <w:pPr>
        <w:pStyle w:val="Heading2"/>
      </w:pPr>
      <w:bookmarkStart w:id="12" w:name="_Toc71398026"/>
      <w:r>
        <w:t>2.</w:t>
      </w:r>
      <w:r w:rsidR="00AE2781">
        <w:t>5 -</w:t>
      </w:r>
      <w:r>
        <w:t xml:space="preserve"> HMIS System Administrator</w:t>
      </w:r>
      <w:bookmarkEnd w:id="12"/>
    </w:p>
    <w:p w14:paraId="5E63691B" w14:textId="1E36D6B3" w:rsidR="00654CE1" w:rsidRDefault="001F3E49" w:rsidP="00654CE1">
      <w:r>
        <w:t xml:space="preserve">Oversee HMIS system performance; create database backups, triggers, and indexes. </w:t>
      </w:r>
      <w:r w:rsidR="00B53FD2">
        <w:t>It will w</w:t>
      </w:r>
      <w:r>
        <w:t xml:space="preserve">ork closely with HUD and </w:t>
      </w:r>
      <w:r w:rsidR="00FA5F0F">
        <w:t xml:space="preserve">the </w:t>
      </w:r>
      <w:r>
        <w:t>HMIS software vendor to ensure compliance</w:t>
      </w:r>
      <w:r w:rsidR="00FA5F0F">
        <w:t xml:space="preserve"> with HUD Standards</w:t>
      </w:r>
      <w:r w:rsidR="000D288C">
        <w:t xml:space="preserve"> and</w:t>
      </w:r>
      <w:r w:rsidR="00116A63">
        <w:t xml:space="preserve"> m</w:t>
      </w:r>
      <w:r>
        <w:t xml:space="preserve">aintain contact with </w:t>
      </w:r>
      <w:r w:rsidR="000D288C">
        <w:t xml:space="preserve">the </w:t>
      </w:r>
      <w:r>
        <w:t xml:space="preserve">HMIS software vendor to ensure optimal performance. </w:t>
      </w:r>
      <w:r w:rsidR="000D288C">
        <w:t>It will e</w:t>
      </w:r>
      <w:r>
        <w:t xml:space="preserve">nsure the HMIS </w:t>
      </w:r>
      <w:r>
        <w:lastRenderedPageBreak/>
        <w:t>database is secure and not over capacity</w:t>
      </w:r>
      <w:r w:rsidR="000D288C">
        <w:t>, i</w:t>
      </w:r>
      <w:r>
        <w:t xml:space="preserve">dentify problematic </w:t>
      </w:r>
      <w:r w:rsidR="067AF37D">
        <w:t>areas,</w:t>
      </w:r>
      <w:r>
        <w:t xml:space="preserve"> and conduct research to determine the best course of action to correct the data.</w:t>
      </w:r>
      <w:r w:rsidR="000D288C">
        <w:t xml:space="preserve"> It will a</w:t>
      </w:r>
      <w:r>
        <w:t>nalyze and solve issues with current and planned systems as they relate to the information and management of client data</w:t>
      </w:r>
      <w:r w:rsidR="000D288C">
        <w:t xml:space="preserve"> and a</w:t>
      </w:r>
      <w:r>
        <w:t>nalyze reports of data duplicates or other errors to provide ongoing appropriate interdepartmental communication and monthly or daily data reports.</w:t>
      </w:r>
    </w:p>
    <w:p w14:paraId="6161CB9E" w14:textId="6736ACB4" w:rsidR="000D288C" w:rsidRDefault="00AC65E3" w:rsidP="00AC65E3">
      <w:pPr>
        <w:pStyle w:val="Heading2"/>
      </w:pPr>
      <w:bookmarkStart w:id="13" w:name="_Toc71398027"/>
      <w:r>
        <w:t>2.</w:t>
      </w:r>
      <w:r w:rsidR="006F28D3">
        <w:t>6 -</w:t>
      </w:r>
      <w:r>
        <w:t xml:space="preserve"> Participating Agency</w:t>
      </w:r>
      <w:bookmarkEnd w:id="13"/>
    </w:p>
    <w:p w14:paraId="36F75704" w14:textId="1EED6368" w:rsidR="00AC65E3" w:rsidRDefault="00B87435" w:rsidP="00397FF4">
      <w:pPr>
        <w:pStyle w:val="Heading3"/>
      </w:pPr>
      <w:bookmarkStart w:id="14" w:name="_Toc71398028"/>
      <w:r>
        <w:t>2.</w:t>
      </w:r>
      <w:r w:rsidR="006F28D3">
        <w:t>6</w:t>
      </w:r>
      <w:r>
        <w:t>.1 Agency Executive Director/Program Director</w:t>
      </w:r>
      <w:bookmarkEnd w:id="14"/>
    </w:p>
    <w:p w14:paraId="5F5C134D" w14:textId="3EB8F872" w:rsidR="00B87435" w:rsidRDefault="00B87435" w:rsidP="00B87435">
      <w:r>
        <w:t xml:space="preserve">This person will: </w:t>
      </w:r>
    </w:p>
    <w:p w14:paraId="6371280C" w14:textId="1FEBB67C" w:rsidR="00CC6F9E" w:rsidRDefault="00CC6F9E" w:rsidP="64F2F149">
      <w:pPr>
        <w:pStyle w:val="ListParagraph"/>
        <w:numPr>
          <w:ilvl w:val="0"/>
          <w:numId w:val="2"/>
        </w:numPr>
      </w:pPr>
      <w:r>
        <w:t xml:space="preserve">Sign the Contributory HMIS Organization (CHO) Agreement and submit it to the HMIS Security and Compliance Coordinator. </w:t>
      </w:r>
    </w:p>
    <w:p w14:paraId="14651571" w14:textId="2343EF65" w:rsidR="00CC6F9E" w:rsidRDefault="00CC6F9E" w:rsidP="64F2F149">
      <w:pPr>
        <w:pStyle w:val="ListParagraph"/>
        <w:numPr>
          <w:ilvl w:val="0"/>
          <w:numId w:val="2"/>
        </w:numPr>
      </w:pPr>
      <w:r>
        <w:t xml:space="preserve">Ensure agency compliance with the terms and conditions of the CHO Agreement and HMIS Policies and Procedures. </w:t>
      </w:r>
    </w:p>
    <w:p w14:paraId="2A481E49" w14:textId="13BE6791" w:rsidR="00CC6F9E" w:rsidRDefault="00CC6F9E" w:rsidP="64F2F149">
      <w:pPr>
        <w:pStyle w:val="ListParagraph"/>
        <w:numPr>
          <w:ilvl w:val="0"/>
          <w:numId w:val="2"/>
        </w:numPr>
      </w:pPr>
      <w:r>
        <w:t xml:space="preserve">Ensure personnel with access to the HMIS comply with the terms and conditions of the Security Awareness Agreement. </w:t>
      </w:r>
    </w:p>
    <w:p w14:paraId="59201018" w14:textId="1F7BEB81" w:rsidR="00B87435" w:rsidRDefault="00CC6F9E" w:rsidP="64F2F149">
      <w:pPr>
        <w:pStyle w:val="ListParagraph"/>
        <w:numPr>
          <w:ilvl w:val="0"/>
          <w:numId w:val="2"/>
        </w:numPr>
      </w:pPr>
      <w:r>
        <w:t xml:space="preserve">Designate one employee as the agency’s HMIS Representative to serve as the primary </w:t>
      </w:r>
      <w:r w:rsidR="0AD16DE9">
        <w:t>point of contact</w:t>
      </w:r>
      <w:r>
        <w:t xml:space="preserve"> on HMIS operations at the agency</w:t>
      </w:r>
      <w:r w:rsidR="00B064E1">
        <w:t>.</w:t>
      </w:r>
    </w:p>
    <w:p w14:paraId="2DF462CE" w14:textId="16069B94" w:rsidR="00B064E1" w:rsidRDefault="00B064E1" w:rsidP="64F2F149">
      <w:pPr>
        <w:pStyle w:val="ListParagraph"/>
        <w:numPr>
          <w:ilvl w:val="0"/>
          <w:numId w:val="2"/>
        </w:numPr>
      </w:pPr>
      <w:r>
        <w:t xml:space="preserve">Support the HMIS </w:t>
      </w:r>
      <w:r w:rsidR="70F7F3E7">
        <w:t>Administrator</w:t>
      </w:r>
      <w:r w:rsidR="7ECD1E8F">
        <w:t>’</w:t>
      </w:r>
      <w:r>
        <w:t xml:space="preserve">s </w:t>
      </w:r>
      <w:r w:rsidR="623C13E6">
        <w:t>efforts</w:t>
      </w:r>
      <w:r>
        <w:t xml:space="preserve"> to resolve HMIS data quality and compliance issues</w:t>
      </w:r>
      <w:r w:rsidR="009B7EB2">
        <w:t>.</w:t>
      </w:r>
    </w:p>
    <w:p w14:paraId="2281C6EB" w14:textId="1161B67C" w:rsidR="009B7EB2" w:rsidRPr="00D11EFB" w:rsidRDefault="00140177" w:rsidP="00D11EFB">
      <w:pPr>
        <w:pStyle w:val="Heading3"/>
      </w:pPr>
      <w:bookmarkStart w:id="15" w:name="_Toc71398029"/>
      <w:r w:rsidRPr="00D11EFB">
        <w:t>2.</w:t>
      </w:r>
      <w:r w:rsidR="006F28D3" w:rsidRPr="00D11EFB">
        <w:t>6</w:t>
      </w:r>
      <w:r w:rsidRPr="00D11EFB">
        <w:t>.2 Agency HMIS Representative</w:t>
      </w:r>
      <w:bookmarkEnd w:id="15"/>
    </w:p>
    <w:p w14:paraId="142074FA" w14:textId="2FFBFBBD" w:rsidR="00B90741" w:rsidRPr="00B90741" w:rsidRDefault="00B90741" w:rsidP="00B90741">
      <w:r>
        <w:t xml:space="preserve">This person is designated by the participating agency and will: </w:t>
      </w:r>
    </w:p>
    <w:p w14:paraId="29933882" w14:textId="6C7F2DBC" w:rsidR="000F4DDA" w:rsidRDefault="00140177" w:rsidP="64F2F149">
      <w:pPr>
        <w:pStyle w:val="ListParagraph"/>
        <w:numPr>
          <w:ilvl w:val="0"/>
          <w:numId w:val="3"/>
        </w:numPr>
      </w:pPr>
      <w:r>
        <w:t xml:space="preserve">Ensure compliance with HMIS data collection, data entry and reporting requirements as </w:t>
      </w:r>
      <w:r w:rsidR="23D4D7D2">
        <w:t>outlined in</w:t>
      </w:r>
      <w:r>
        <w:t xml:space="preserve"> the HMIS Policies and Procedures. </w:t>
      </w:r>
    </w:p>
    <w:p w14:paraId="5A5370C9" w14:textId="45530AF6" w:rsidR="000F4DDA" w:rsidRDefault="00140177" w:rsidP="64F2F149">
      <w:pPr>
        <w:pStyle w:val="ListParagraph"/>
        <w:numPr>
          <w:ilvl w:val="0"/>
          <w:numId w:val="3"/>
        </w:numPr>
      </w:pPr>
      <w:r>
        <w:t xml:space="preserve">Serve as primary </w:t>
      </w:r>
      <w:r w:rsidR="0F8E14C6">
        <w:t>point of contact</w:t>
      </w:r>
      <w:r>
        <w:t xml:space="preserve"> for communication between the agency</w:t>
      </w:r>
      <w:r w:rsidR="0DF73C30">
        <w:t xml:space="preserve">, </w:t>
      </w:r>
      <w:r>
        <w:t xml:space="preserve">HMIS Lead </w:t>
      </w:r>
      <w:r w:rsidR="6D8AD545">
        <w:t xml:space="preserve">and HMIS Administrator </w:t>
      </w:r>
      <w:r>
        <w:t xml:space="preserve">on HMIS operations. </w:t>
      </w:r>
    </w:p>
    <w:p w14:paraId="70738A17" w14:textId="3118C635" w:rsidR="000F4DDA" w:rsidRDefault="00140177" w:rsidP="64F2F149">
      <w:pPr>
        <w:pStyle w:val="ListParagraph"/>
        <w:numPr>
          <w:ilvl w:val="0"/>
          <w:numId w:val="3"/>
        </w:numPr>
      </w:pPr>
      <w:r>
        <w:t xml:space="preserve">Provide support on resolution of any data quality and reporting issues. </w:t>
      </w:r>
    </w:p>
    <w:p w14:paraId="6D3C93BB" w14:textId="074A4AE4" w:rsidR="000F4DDA" w:rsidRDefault="00140177" w:rsidP="64F2F149">
      <w:pPr>
        <w:pStyle w:val="ListParagraph"/>
        <w:numPr>
          <w:ilvl w:val="0"/>
          <w:numId w:val="3"/>
        </w:numPr>
      </w:pPr>
      <w:r>
        <w:t xml:space="preserve">Identify agency personnel to access the system and receive HMIS training. </w:t>
      </w:r>
    </w:p>
    <w:p w14:paraId="37056B24" w14:textId="09AD2AB0" w:rsidR="000F4DDA" w:rsidRDefault="00140177" w:rsidP="64F2F149">
      <w:pPr>
        <w:pStyle w:val="ListParagraph"/>
        <w:numPr>
          <w:ilvl w:val="0"/>
          <w:numId w:val="3"/>
        </w:numPr>
      </w:pPr>
      <w:r>
        <w:t xml:space="preserve">Sign Training Request Forms to authorize access. </w:t>
      </w:r>
    </w:p>
    <w:p w14:paraId="0F657DB2" w14:textId="42778419" w:rsidR="00B4543B" w:rsidRDefault="00140177" w:rsidP="64F2F149">
      <w:pPr>
        <w:pStyle w:val="ListParagraph"/>
        <w:numPr>
          <w:ilvl w:val="0"/>
          <w:numId w:val="3"/>
        </w:numPr>
      </w:pPr>
      <w:r>
        <w:t xml:space="preserve">Notify the HMIS </w:t>
      </w:r>
      <w:r w:rsidR="2A2CCF22">
        <w:t>Administrator</w:t>
      </w:r>
      <w:r>
        <w:t xml:space="preserve"> within 24 hours of relevant personnel changes to ensure system user accounts are deactivated.</w:t>
      </w:r>
      <w:r w:rsidR="00E31516">
        <w:t xml:space="preserve"> </w:t>
      </w:r>
    </w:p>
    <w:p w14:paraId="103C44A8" w14:textId="322A40BC" w:rsidR="00611A0A" w:rsidRDefault="00E31516" w:rsidP="64F2F149">
      <w:pPr>
        <w:pStyle w:val="ListParagraph"/>
        <w:numPr>
          <w:ilvl w:val="0"/>
          <w:numId w:val="3"/>
        </w:numPr>
      </w:pPr>
      <w:r>
        <w:t>Ensure compliance with the privacy and security standards as outlined in the HMIS Policies and Procedures.</w:t>
      </w:r>
      <w:r w:rsidR="00B90741">
        <w:t xml:space="preserve"> </w:t>
      </w:r>
    </w:p>
    <w:p w14:paraId="4C268522" w14:textId="4F8FFA92" w:rsidR="00611A0A" w:rsidRDefault="00B90741" w:rsidP="64F2F149">
      <w:pPr>
        <w:pStyle w:val="ListParagraph"/>
        <w:numPr>
          <w:ilvl w:val="0"/>
          <w:numId w:val="3"/>
        </w:numPr>
      </w:pPr>
      <w:r>
        <w:t xml:space="preserve">Notify </w:t>
      </w:r>
      <w:r w:rsidR="00611A0A">
        <w:t>the HMIS Manager</w:t>
      </w:r>
      <w:r>
        <w:t xml:space="preserve"> </w:t>
      </w:r>
      <w:r w:rsidR="0AFC2180">
        <w:t xml:space="preserve">and HMIS </w:t>
      </w:r>
      <w:r w:rsidR="389D3D9B">
        <w:t>Administrator</w:t>
      </w:r>
      <w:r w:rsidR="0AFC2180">
        <w:t xml:space="preserve"> </w:t>
      </w:r>
      <w:r>
        <w:t xml:space="preserve">within 24 hours of receiving reports of suspected violations of client privacy and data security policies. </w:t>
      </w:r>
    </w:p>
    <w:p w14:paraId="12E32F3C" w14:textId="752D414B" w:rsidR="00140177" w:rsidRDefault="00B90741" w:rsidP="64F2F149">
      <w:pPr>
        <w:pStyle w:val="ListParagraph"/>
        <w:numPr>
          <w:ilvl w:val="0"/>
          <w:numId w:val="3"/>
        </w:numPr>
      </w:pPr>
      <w:r>
        <w:t xml:space="preserve">Notify </w:t>
      </w:r>
      <w:r w:rsidR="00611A0A">
        <w:t xml:space="preserve">the HMIS </w:t>
      </w:r>
      <w:r w:rsidR="51BC4013">
        <w:t xml:space="preserve">Manager </w:t>
      </w:r>
      <w:r w:rsidR="68252061">
        <w:t xml:space="preserve">and HMIS Administrator </w:t>
      </w:r>
      <w:r w:rsidR="51BC4013">
        <w:t>of</w:t>
      </w:r>
      <w:r w:rsidR="00611A0A">
        <w:t xml:space="preserve"> </w:t>
      </w:r>
      <w:r>
        <w:t>the agency’s response to suspected violations of client privacy and data security policies</w:t>
      </w:r>
      <w:r w:rsidR="00601737">
        <w:t xml:space="preserve"> within 24 hours of response implementation.</w:t>
      </w:r>
    </w:p>
    <w:p w14:paraId="22411265" w14:textId="1298EE66" w:rsidR="001C1D0E" w:rsidRDefault="001C1D0E" w:rsidP="00D11EFB">
      <w:pPr>
        <w:pStyle w:val="Heading2"/>
      </w:pPr>
      <w:bookmarkStart w:id="16" w:name="_Toc71398030"/>
      <w:r>
        <w:t>2.</w:t>
      </w:r>
      <w:r w:rsidR="006F28D3">
        <w:t>7</w:t>
      </w:r>
      <w:r>
        <w:t xml:space="preserve"> </w:t>
      </w:r>
      <w:r w:rsidR="00D11EFB">
        <w:t xml:space="preserve">- </w:t>
      </w:r>
      <w:r>
        <w:t>System End User</w:t>
      </w:r>
      <w:bookmarkEnd w:id="16"/>
    </w:p>
    <w:p w14:paraId="45442A85" w14:textId="3989546A" w:rsidR="00557CE5" w:rsidRDefault="00557CE5" w:rsidP="001C1D0E">
      <w:r>
        <w:t xml:space="preserve">These are the staff members who meet directly with clients and/or are assigned to </w:t>
      </w:r>
      <w:r w:rsidR="67087907">
        <w:t>enter</w:t>
      </w:r>
      <w:r>
        <w:t xml:space="preserve"> data into HMIS. Each end user must:</w:t>
      </w:r>
    </w:p>
    <w:p w14:paraId="33080100" w14:textId="77777777" w:rsidR="00557CE5" w:rsidRDefault="00557CE5" w:rsidP="64F2F149">
      <w:pPr>
        <w:pStyle w:val="ListParagraph"/>
        <w:numPr>
          <w:ilvl w:val="0"/>
          <w:numId w:val="6"/>
        </w:numPr>
      </w:pPr>
      <w:r>
        <w:lastRenderedPageBreak/>
        <w:t xml:space="preserve">1. Sign the Security Awareness Agreement electronically in HMIS. </w:t>
      </w:r>
    </w:p>
    <w:p w14:paraId="0E4D7C37" w14:textId="77777777" w:rsidR="00557CE5" w:rsidRDefault="00557CE5" w:rsidP="64F2F149">
      <w:pPr>
        <w:pStyle w:val="ListParagraph"/>
        <w:numPr>
          <w:ilvl w:val="0"/>
          <w:numId w:val="6"/>
        </w:numPr>
      </w:pPr>
      <w:r>
        <w:t xml:space="preserve">2. Responsible for maintaining the electronic Security Awareness Agreement in HMIS. </w:t>
      </w:r>
    </w:p>
    <w:p w14:paraId="00A8C5C4" w14:textId="77777777" w:rsidR="00557CE5" w:rsidRDefault="00557CE5" w:rsidP="64F2F149">
      <w:pPr>
        <w:pStyle w:val="ListParagraph"/>
        <w:numPr>
          <w:ilvl w:val="0"/>
          <w:numId w:val="6"/>
        </w:numPr>
      </w:pPr>
      <w:r>
        <w:t xml:space="preserve">3. Complete HMIS training and meet training objectives. </w:t>
      </w:r>
    </w:p>
    <w:p w14:paraId="51D852D5" w14:textId="77777777" w:rsidR="00557CE5" w:rsidRDefault="00557CE5" w:rsidP="64F2F149">
      <w:pPr>
        <w:pStyle w:val="ListParagraph"/>
        <w:numPr>
          <w:ilvl w:val="0"/>
          <w:numId w:val="6"/>
        </w:numPr>
      </w:pPr>
      <w:r>
        <w:t xml:space="preserve">4. Comply with all HMIS agreements, policies and procedures. </w:t>
      </w:r>
    </w:p>
    <w:p w14:paraId="43A31868" w14:textId="77777777" w:rsidR="00557CE5" w:rsidRDefault="00557CE5" w:rsidP="64F2F149">
      <w:pPr>
        <w:pStyle w:val="ListParagraph"/>
        <w:numPr>
          <w:ilvl w:val="0"/>
          <w:numId w:val="6"/>
        </w:numPr>
      </w:pPr>
      <w:r>
        <w:t xml:space="preserve">5. Report suspected violations of client privacy and data security policies to the agency HMIS Security Officer. </w:t>
      </w:r>
    </w:p>
    <w:p w14:paraId="240BD7A6" w14:textId="0FB66B14" w:rsidR="001C1D0E" w:rsidRDefault="00557CE5" w:rsidP="64F2F149">
      <w:pPr>
        <w:pStyle w:val="ListParagraph"/>
        <w:numPr>
          <w:ilvl w:val="0"/>
          <w:numId w:val="6"/>
        </w:numPr>
      </w:pPr>
      <w:r>
        <w:t>6. Provide feedback to the HMIS Lead.</w:t>
      </w:r>
    </w:p>
    <w:p w14:paraId="643684C7" w14:textId="70687A1A" w:rsidR="009C57E7" w:rsidRDefault="009C57E7" w:rsidP="002978CF">
      <w:pPr>
        <w:pStyle w:val="Heading1"/>
      </w:pPr>
      <w:bookmarkStart w:id="17" w:name="_Toc71398031"/>
      <w:r>
        <w:t>3</w:t>
      </w:r>
      <w:r w:rsidR="00D11EFB">
        <w:t xml:space="preserve"> -</w:t>
      </w:r>
      <w:r>
        <w:t xml:space="preserve"> Operational Policies and Procedures</w:t>
      </w:r>
      <w:bookmarkEnd w:id="17"/>
    </w:p>
    <w:p w14:paraId="6A01EA38" w14:textId="2ED7A905" w:rsidR="009C57E7" w:rsidRDefault="002978CF" w:rsidP="002978CF">
      <w:pPr>
        <w:pStyle w:val="Heading2"/>
      </w:pPr>
      <w:bookmarkStart w:id="18" w:name="_Toc71398032"/>
      <w:r>
        <w:t>3.</w:t>
      </w:r>
      <w:r w:rsidR="00D11EFB">
        <w:t>1</w:t>
      </w:r>
      <w:r w:rsidR="00FA6901">
        <w:t xml:space="preserve"> -</w:t>
      </w:r>
      <w:r>
        <w:t xml:space="preserve"> Hardware, Software, and Network Requirements</w:t>
      </w:r>
      <w:bookmarkEnd w:id="18"/>
    </w:p>
    <w:p w14:paraId="65D982D9" w14:textId="25917BDC" w:rsidR="00020023" w:rsidRDefault="006D146F" w:rsidP="002978CF">
      <w:r>
        <w:t>The participating agency is responsible for meeting the minimum hardware, software, and network requirements to access the HMIS, and for providing the necessary maintenance for continued participation</w:t>
      </w:r>
      <w:r w:rsidR="00020023">
        <w:t xml:space="preserve">. </w:t>
      </w:r>
      <w:r w:rsidR="69776A57">
        <w:t>To</w:t>
      </w:r>
      <w:r w:rsidR="005A3742">
        <w:t xml:space="preserve"> access the HMIS, a computer must have one of the following browsers installed: </w:t>
      </w:r>
    </w:p>
    <w:p w14:paraId="44F186A5" w14:textId="44449B50" w:rsidR="00020023" w:rsidRDefault="005A3742" w:rsidP="64F2F149">
      <w:pPr>
        <w:pStyle w:val="ListParagraph"/>
        <w:numPr>
          <w:ilvl w:val="0"/>
          <w:numId w:val="5"/>
        </w:numPr>
      </w:pPr>
      <w:r>
        <w:t xml:space="preserve">Google Chrome (Recommended) </w:t>
      </w:r>
    </w:p>
    <w:p w14:paraId="745C280B" w14:textId="622E89BE" w:rsidR="00020023" w:rsidRDefault="005A3742" w:rsidP="64F2F149">
      <w:pPr>
        <w:pStyle w:val="ListParagraph"/>
        <w:numPr>
          <w:ilvl w:val="0"/>
          <w:numId w:val="5"/>
        </w:numPr>
      </w:pPr>
      <w:r>
        <w:t>Firefox</w:t>
      </w:r>
    </w:p>
    <w:p w14:paraId="1C5BEFEE" w14:textId="602CFCBF" w:rsidR="00535956" w:rsidRDefault="005A3742" w:rsidP="64F2F149">
      <w:pPr>
        <w:pStyle w:val="ListParagraph"/>
        <w:numPr>
          <w:ilvl w:val="0"/>
          <w:numId w:val="5"/>
        </w:numPr>
      </w:pPr>
      <w:r>
        <w:t xml:space="preserve">Microsoft Edge </w:t>
      </w:r>
    </w:p>
    <w:p w14:paraId="31F07870" w14:textId="066CF0BB" w:rsidR="002978CF" w:rsidRDefault="005A3742" w:rsidP="002978CF">
      <w:r>
        <w:t>The device must also have a functioning internet connection.</w:t>
      </w:r>
    </w:p>
    <w:p w14:paraId="15247889" w14:textId="69250BD7" w:rsidR="002B58E9" w:rsidRDefault="002B58E9" w:rsidP="002B58E9">
      <w:pPr>
        <w:pStyle w:val="Heading2"/>
      </w:pPr>
      <w:bookmarkStart w:id="19" w:name="_Toc71398033"/>
      <w:r>
        <w:t>3.</w:t>
      </w:r>
      <w:r w:rsidR="00FA6901">
        <w:t>2 -</w:t>
      </w:r>
      <w:r>
        <w:t xml:space="preserve"> System Access</w:t>
      </w:r>
      <w:bookmarkEnd w:id="19"/>
    </w:p>
    <w:p w14:paraId="3AFEA359" w14:textId="77777777" w:rsidR="0033702D" w:rsidRDefault="00AD79EC" w:rsidP="002B58E9">
      <w:r>
        <w:t xml:space="preserve">The participating agency is responsible for identifying personnel for system training and access. </w:t>
      </w:r>
    </w:p>
    <w:p w14:paraId="4232C938" w14:textId="0AFD6872" w:rsidR="0033702D" w:rsidRDefault="00AD79EC" w:rsidP="64F2F149">
      <w:pPr>
        <w:pStyle w:val="ListParagraph"/>
        <w:numPr>
          <w:ilvl w:val="0"/>
          <w:numId w:val="4"/>
        </w:numPr>
      </w:pPr>
      <w:r>
        <w:t xml:space="preserve">System users shall be assigned “roles” based on programmatic needs and considerations. </w:t>
      </w:r>
    </w:p>
    <w:p w14:paraId="1F6FA3A6" w14:textId="4B6162CB" w:rsidR="0033702D" w:rsidRDefault="00AD79EC" w:rsidP="64F2F149">
      <w:pPr>
        <w:pStyle w:val="ListParagraph"/>
        <w:numPr>
          <w:ilvl w:val="0"/>
          <w:numId w:val="4"/>
        </w:numPr>
      </w:pPr>
      <w:r>
        <w:t xml:space="preserve">The participating agency will notify </w:t>
      </w:r>
      <w:r w:rsidR="0033702D">
        <w:t>the HMIS Manager</w:t>
      </w:r>
      <w:r>
        <w:t xml:space="preserve"> of any need to change “roles”. </w:t>
      </w:r>
    </w:p>
    <w:p w14:paraId="20A90C76" w14:textId="357071A2" w:rsidR="002B58E9" w:rsidRDefault="00AD79EC" w:rsidP="64F2F149">
      <w:pPr>
        <w:pStyle w:val="ListParagraph"/>
        <w:numPr>
          <w:ilvl w:val="0"/>
          <w:numId w:val="4"/>
        </w:numPr>
      </w:pPr>
      <w:r>
        <w:t xml:space="preserve">The participating agency will notify </w:t>
      </w:r>
      <w:r w:rsidR="0033702D">
        <w:t>the HMIS Manager</w:t>
      </w:r>
      <w:r>
        <w:t xml:space="preserve"> of the need to deactivate system users within 24 hours of termination of their service with the agency. Advance notification is preferred, especially in the case of agency-initiated terminations.</w:t>
      </w:r>
    </w:p>
    <w:p w14:paraId="441AC26B" w14:textId="5673B833" w:rsidR="000276C3" w:rsidRDefault="001A3137" w:rsidP="000276C3">
      <w:pPr>
        <w:pStyle w:val="Heading2"/>
      </w:pPr>
      <w:bookmarkStart w:id="20" w:name="_Toc71398034"/>
      <w:r>
        <w:t>3.</w:t>
      </w:r>
      <w:r w:rsidR="00DD356D">
        <w:t>3</w:t>
      </w:r>
      <w:r w:rsidR="001561C7">
        <w:t xml:space="preserve"> -</w:t>
      </w:r>
      <w:r>
        <w:t xml:space="preserve"> Data Collection Policies</w:t>
      </w:r>
      <w:bookmarkEnd w:id="20"/>
    </w:p>
    <w:p w14:paraId="771E0BF5" w14:textId="77777777" w:rsidR="008B6DF6" w:rsidRDefault="00E25149" w:rsidP="001A3137">
      <w:r>
        <w:t xml:space="preserve">The participating agency is responsible for understanding its HMIS compliance requirements as may be defined by various federal grant programs and funders, and fulfilling any contractual obligations, including but not limited to compliance reports. </w:t>
      </w:r>
      <w:r w:rsidR="008D28CB">
        <w:t xml:space="preserve">It </w:t>
      </w:r>
      <w:r>
        <w:t xml:space="preserve">is responsible for communicating these requirements to the HMIS Lead to ensure the system is properly configured to collect required data. </w:t>
      </w:r>
    </w:p>
    <w:p w14:paraId="5CC9BB5F" w14:textId="5DF5BB12" w:rsidR="001A3137" w:rsidRDefault="00E25149" w:rsidP="001A3137">
      <w:r>
        <w:t xml:space="preserve">The participating agency is required to collect and enter information into the HMIS as defined in the federal HMIS Data Standards Manual, specifically the Universal Data Elements (UDEs) and the Program Specific Data Elements (PDEs): </w:t>
      </w:r>
      <w:hyperlink r:id="rId11">
        <w:r w:rsidR="008B6DF6" w:rsidRPr="561110A4">
          <w:rPr>
            <w:rStyle w:val="Hyperlink"/>
          </w:rPr>
          <w:t>https://www.hudexchange.info/resources/documents/HMIS-Data-Standards-Manual.pdf</w:t>
        </w:r>
      </w:hyperlink>
      <w:r w:rsidR="008B6DF6">
        <w:t>. The</w:t>
      </w:r>
      <w:r w:rsidR="00290774">
        <w:t xml:space="preserve"> participating agency is also responsible for periodically checking for updates to these elements.</w:t>
      </w:r>
      <w:r>
        <w:t xml:space="preserve"> </w:t>
      </w:r>
      <w:r w:rsidR="243BB1CD">
        <w:t>The participating agency is also responsible for collecting and entering CoC-specific data elements into the HMIS.  The</w:t>
      </w:r>
      <w:r w:rsidR="4A210C20">
        <w:t xml:space="preserve">re are no CoC-specific data </w:t>
      </w:r>
      <w:r w:rsidR="243BB1CD">
        <w:t xml:space="preserve">elements </w:t>
      </w:r>
      <w:r w:rsidR="33F08AF4">
        <w:t>at this time.</w:t>
      </w:r>
    </w:p>
    <w:p w14:paraId="2FB218DC" w14:textId="56EA635A" w:rsidR="001A3137" w:rsidRDefault="00E25149" w:rsidP="001A3137">
      <w:r>
        <w:lastRenderedPageBreak/>
        <w:t xml:space="preserve">The HMIS </w:t>
      </w:r>
      <w:r w:rsidR="103808CD">
        <w:t>Administrator</w:t>
      </w:r>
      <w:r>
        <w:t xml:space="preserve"> must provide </w:t>
      </w:r>
      <w:r w:rsidR="090A53D5">
        <w:t xml:space="preserve">periodic </w:t>
      </w:r>
      <w:r>
        <w:t>training and technical assistance on Universal Data Elements (UDE)/ Project Descriptor Data Elements (PDDE)</w:t>
      </w:r>
      <w:r w:rsidR="715B5703">
        <w:t xml:space="preserve"> and </w:t>
      </w:r>
      <w:r w:rsidR="6984744A">
        <w:t xml:space="preserve">any </w:t>
      </w:r>
      <w:r w:rsidR="715B5703">
        <w:t>CoC-specific data elements.</w:t>
      </w:r>
    </w:p>
    <w:p w14:paraId="79FED625" w14:textId="7746A01E" w:rsidR="00E25149" w:rsidRDefault="00E25149" w:rsidP="00E25149">
      <w:pPr>
        <w:pStyle w:val="Heading2"/>
      </w:pPr>
      <w:bookmarkStart w:id="21" w:name="_Toc71398035"/>
      <w:r>
        <w:t>3.</w:t>
      </w:r>
      <w:r w:rsidR="00AE444F">
        <w:t>4</w:t>
      </w:r>
      <w:r w:rsidR="001561C7">
        <w:t xml:space="preserve"> -</w:t>
      </w:r>
      <w:r>
        <w:t xml:space="preserve"> Training</w:t>
      </w:r>
      <w:bookmarkEnd w:id="21"/>
    </w:p>
    <w:p w14:paraId="11891F2C" w14:textId="77777777" w:rsidR="00AE444F" w:rsidRDefault="004D72C5" w:rsidP="00E25149">
      <w:r>
        <w:t>All new users are required to complete HMIS system training and security awareness training before being allowed access to the system. All active users are required to complete annual training on security awareness</w:t>
      </w:r>
      <w:r w:rsidR="00AE444F">
        <w:t xml:space="preserve"> and </w:t>
      </w:r>
      <w:r>
        <w:t xml:space="preserve">to participate in training on any updates to the system, policies or procedures, as needed. </w:t>
      </w:r>
    </w:p>
    <w:p w14:paraId="3200C49E" w14:textId="44D20CF2" w:rsidR="00E25149" w:rsidRDefault="004D72C5" w:rsidP="00E25149">
      <w:r>
        <w:t>All users are required to sign the Security Awareness Agreement, acknowledging receipt of a copy of the privacy notice and pledging to comply with the privacy notice and additional terms and conditions for HMIS access.</w:t>
      </w:r>
    </w:p>
    <w:p w14:paraId="4CF3973B" w14:textId="63D22844" w:rsidR="004D72C5" w:rsidRDefault="004D72C5" w:rsidP="004D72C5">
      <w:pPr>
        <w:pStyle w:val="Heading1"/>
      </w:pPr>
      <w:bookmarkStart w:id="22" w:name="_Toc71398036"/>
      <w:r>
        <w:t>4</w:t>
      </w:r>
      <w:r w:rsidR="001561C7">
        <w:t xml:space="preserve"> -</w:t>
      </w:r>
      <w:r>
        <w:t xml:space="preserve"> Security Policies</w:t>
      </w:r>
      <w:bookmarkEnd w:id="22"/>
    </w:p>
    <w:p w14:paraId="441C64C8" w14:textId="76B97D4F" w:rsidR="004D72C5" w:rsidRDefault="004D72C5" w:rsidP="004D72C5">
      <w:pPr>
        <w:pStyle w:val="Heading2"/>
      </w:pPr>
      <w:bookmarkStart w:id="23" w:name="_Toc71398037"/>
      <w:r>
        <w:t>4.</w:t>
      </w:r>
      <w:r w:rsidR="001561C7">
        <w:t>1 -</w:t>
      </w:r>
      <w:r>
        <w:t xml:space="preserve"> Purpose</w:t>
      </w:r>
      <w:bookmarkEnd w:id="23"/>
    </w:p>
    <w:p w14:paraId="15146D94" w14:textId="5C9AA6F8" w:rsidR="001E4103" w:rsidRDefault="00AE444F" w:rsidP="004D72C5">
      <w:r>
        <w:t>T</w:t>
      </w:r>
      <w:r w:rsidR="00D94DEC">
        <w:t xml:space="preserve">hese security policies are directed to ensure the confidentiality, integrity, and availability of all HMIS information; protect against any reasonably anticipated threats or hazards to security; and ensure compliance by end users. </w:t>
      </w:r>
      <w:r w:rsidR="009D298A">
        <w:t xml:space="preserve">Participating agencies have </w:t>
      </w:r>
      <w:r w:rsidR="004B39C6">
        <w:t xml:space="preserve">clear </w:t>
      </w:r>
      <w:r w:rsidR="009D298A">
        <w:t>responsibilities</w:t>
      </w:r>
      <w:r w:rsidR="004B39C6">
        <w:t xml:space="preserve"> including:</w:t>
      </w:r>
    </w:p>
    <w:p w14:paraId="54B1B181" w14:textId="5FA2C31B" w:rsidR="004D72C5" w:rsidRDefault="00283658" w:rsidP="004B39C6">
      <w:pPr>
        <w:pStyle w:val="ListParagraph"/>
        <w:numPr>
          <w:ilvl w:val="0"/>
          <w:numId w:val="40"/>
        </w:numPr>
      </w:pPr>
      <w:r>
        <w:t>Participating agencies are</w:t>
      </w:r>
      <w:r w:rsidR="00D94DEC">
        <w:t xml:space="preserve"> responsible for preventing inadvertent release of confidential client-specific information through physical, electronic</w:t>
      </w:r>
      <w:r w:rsidR="009D298A">
        <w:t>,</w:t>
      </w:r>
      <w:r w:rsidR="00D94DEC">
        <w:t xml:space="preserve"> or visual access to the workstation</w:t>
      </w:r>
      <w:r w:rsidR="00025A37">
        <w:t>.</w:t>
      </w:r>
    </w:p>
    <w:p w14:paraId="24917D6B" w14:textId="77777777" w:rsidR="004B39C6" w:rsidRDefault="00D94DEC" w:rsidP="004B39C6">
      <w:pPr>
        <w:pStyle w:val="ListParagraph"/>
        <w:numPr>
          <w:ilvl w:val="0"/>
          <w:numId w:val="40"/>
        </w:numPr>
      </w:pPr>
      <w:r>
        <w:t>Each participating agency is responsible for ensuring it meets the Privacy and Security requirements detailed in the HUD HMIS Data and Technical Standards. Partner Agencies will conduct a thorough review of internal policies and procedures regarding HMI</w:t>
      </w:r>
      <w:r w:rsidR="00D96032">
        <w:t>S.</w:t>
      </w:r>
    </w:p>
    <w:p w14:paraId="07BD44AE" w14:textId="77777777" w:rsidR="004B39C6" w:rsidRDefault="00D94DEC" w:rsidP="004B39C6">
      <w:pPr>
        <w:pStyle w:val="ListParagraph"/>
        <w:numPr>
          <w:ilvl w:val="0"/>
          <w:numId w:val="40"/>
        </w:numPr>
      </w:pPr>
      <w:r>
        <w:t xml:space="preserve">•To promote the security of HMIS and the confidentiality of the data contained therein, access to HMIS will be available via a secure network. </w:t>
      </w:r>
    </w:p>
    <w:p w14:paraId="13D8136C" w14:textId="77777777" w:rsidR="005101D9" w:rsidRDefault="00D94DEC" w:rsidP="004B39C6">
      <w:pPr>
        <w:pStyle w:val="ListParagraph"/>
        <w:numPr>
          <w:ilvl w:val="0"/>
          <w:numId w:val="40"/>
        </w:numPr>
      </w:pPr>
      <w:r>
        <w:t xml:space="preserve">End Users shall commit to abide by the governing principles of HMIS and adhere to the terms and conditions of the HMIS Security Awareness Agreement. </w:t>
      </w:r>
    </w:p>
    <w:p w14:paraId="35EAF974" w14:textId="335ECB66" w:rsidR="00D94DEC" w:rsidRDefault="00D20D0A" w:rsidP="00D20D0A">
      <w:r>
        <w:t>The HMIS Manager will ensure that a</w:t>
      </w:r>
      <w:r w:rsidR="00D94DEC">
        <w:t>n appropriate level of HMIS access will be provided to those individuals that require access to perform their assigned duties on behalf of an HMIS Contributing Agency.</w:t>
      </w:r>
      <w:r>
        <w:t xml:space="preserve"> </w:t>
      </w:r>
    </w:p>
    <w:p w14:paraId="7BA221D0" w14:textId="2641AFD0" w:rsidR="00C34E81" w:rsidRDefault="0053460B" w:rsidP="0053460B">
      <w:pPr>
        <w:pStyle w:val="Heading2"/>
      </w:pPr>
      <w:bookmarkStart w:id="24" w:name="_Toc71398038"/>
      <w:r>
        <w:t>4.</w:t>
      </w:r>
      <w:r w:rsidR="001561C7">
        <w:t>2 -</w:t>
      </w:r>
      <w:r>
        <w:t xml:space="preserve"> Disaster Recovery Plan</w:t>
      </w:r>
      <w:bookmarkEnd w:id="24"/>
    </w:p>
    <w:p w14:paraId="02B70A9A" w14:textId="77777777" w:rsidR="00AD7CBE" w:rsidRDefault="00BF4E20" w:rsidP="0053460B">
      <w:r>
        <w:t xml:space="preserve">Disaster Recovery for the </w:t>
      </w:r>
      <w:r w:rsidR="008F2D1C">
        <w:t xml:space="preserve">Lynn CoC HMIS </w:t>
      </w:r>
      <w:r>
        <w:t>will be conducted by the HMIS Lead Agency, in collaboration with the HMIS vendor</w:t>
      </w:r>
      <w:r w:rsidR="008F2D1C">
        <w:t>.</w:t>
      </w:r>
    </w:p>
    <w:p w14:paraId="509230A3" w14:textId="662A1580" w:rsidR="00AD7CBE" w:rsidRDefault="004870FE" w:rsidP="0053460B">
      <w:r>
        <w:t xml:space="preserve">The HMIS Manager will </w:t>
      </w:r>
      <w:r w:rsidR="00BF4E20">
        <w:t xml:space="preserve">maintain ready access to </w:t>
      </w:r>
      <w:r w:rsidR="00CA57B0">
        <w:t>c</w:t>
      </w:r>
      <w:r w:rsidR="00BF4E20">
        <w:t>ontact information</w:t>
      </w:r>
      <w:r w:rsidR="00CA57B0">
        <w:t xml:space="preserve"> including the p</w:t>
      </w:r>
      <w:r w:rsidR="00BF4E20">
        <w:t xml:space="preserve">hone number and email address of </w:t>
      </w:r>
      <w:r w:rsidR="00AD7CBE">
        <w:t xml:space="preserve">vendor contacts </w:t>
      </w:r>
      <w:r w:rsidR="00BF4E20">
        <w:t xml:space="preserve">responsible for recovering the agency's data after a disaster. </w:t>
      </w:r>
    </w:p>
    <w:p w14:paraId="18184F93" w14:textId="2431C8E5" w:rsidR="00335989" w:rsidRDefault="00CA57B0" w:rsidP="0053460B">
      <w:r>
        <w:t>The</w:t>
      </w:r>
      <w:r w:rsidR="00BF4E20">
        <w:t xml:space="preserve"> HMIS System Administrators should be aware of and trained to complete any tasks or procedures for which they are responsible in the event of a </w:t>
      </w:r>
      <w:r w:rsidR="5225F55C">
        <w:t>disaster and</w:t>
      </w:r>
      <w:r w:rsidR="00335989">
        <w:t xml:space="preserve"> </w:t>
      </w:r>
      <w:r w:rsidR="00BF4E20">
        <w:t xml:space="preserve">must have a plan for restoring local </w:t>
      </w:r>
      <w:r w:rsidR="00BF4E20">
        <w:lastRenderedPageBreak/>
        <w:t xml:space="preserve">computing capabilities and internet connectivity for the HMIS System Administrator’s facilities. This plan should include the following provisions. </w:t>
      </w:r>
    </w:p>
    <w:p w14:paraId="70D0745E" w14:textId="0C26ACF1" w:rsidR="00335989" w:rsidRDefault="00BF4E20" w:rsidP="00335989">
      <w:pPr>
        <w:pStyle w:val="ListParagraph"/>
        <w:numPr>
          <w:ilvl w:val="0"/>
          <w:numId w:val="37"/>
        </w:numPr>
      </w:pPr>
      <w:r>
        <w:t xml:space="preserve">Account information – Account numbers and contact information for support contracts. </w:t>
      </w:r>
    </w:p>
    <w:p w14:paraId="7D0EB140" w14:textId="3D663EE1" w:rsidR="00335989" w:rsidRDefault="00BF4E20" w:rsidP="00335989">
      <w:pPr>
        <w:pStyle w:val="ListParagraph"/>
        <w:numPr>
          <w:ilvl w:val="0"/>
          <w:numId w:val="37"/>
        </w:numPr>
      </w:pPr>
      <w:r>
        <w:t xml:space="preserve">Minimum equipment needs – A list of the computer and network equipment required to restore minimal access to the HMIS service, and to continue providing services to HMIS participating agencies. </w:t>
      </w:r>
    </w:p>
    <w:p w14:paraId="395A036C" w14:textId="42C35C26" w:rsidR="0053460B" w:rsidRDefault="00BF4E20" w:rsidP="00335989">
      <w:pPr>
        <w:pStyle w:val="ListParagraph"/>
        <w:numPr>
          <w:ilvl w:val="0"/>
          <w:numId w:val="37"/>
        </w:numPr>
      </w:pPr>
      <w:r>
        <w:t>Network and system configuration information – Documentation of the configuration settings required to restore local user accounts and internet access</w:t>
      </w:r>
      <w:r w:rsidR="00335989">
        <w:t>.</w:t>
      </w:r>
    </w:p>
    <w:p w14:paraId="185F8706" w14:textId="6A360119" w:rsidR="00CA655F" w:rsidRDefault="00CA655F" w:rsidP="00CA655F">
      <w:pPr>
        <w:pStyle w:val="Heading2"/>
      </w:pPr>
      <w:bookmarkStart w:id="25" w:name="_Toc71398039"/>
      <w:r>
        <w:t>4.</w:t>
      </w:r>
      <w:r w:rsidR="001561C7">
        <w:t>3</w:t>
      </w:r>
      <w:r w:rsidR="00D714EE">
        <w:t xml:space="preserve"> -</w:t>
      </w:r>
      <w:r>
        <w:t xml:space="preserve"> Security Management and Compliance, and Annual Review</w:t>
      </w:r>
      <w:bookmarkEnd w:id="25"/>
    </w:p>
    <w:p w14:paraId="38B8FBCF" w14:textId="6D965772" w:rsidR="00CA655F" w:rsidRDefault="003B111F" w:rsidP="00CA655F">
      <w:r>
        <w:t xml:space="preserve">The HMIS Lead is responsible for managing the selection, development, implementation, and maintenance of security measures to protect HMIS information. </w:t>
      </w:r>
      <w:r w:rsidR="00676A24">
        <w:t>It m</w:t>
      </w:r>
      <w:r>
        <w:t>ust retain copies of all contracts and agreements executed as part of the administration and management of the HMIS or otherwise required. The HMIS Lead must complete an annual security review to ensure the implementation of the security requirements for itself and the participating agenc</w:t>
      </w:r>
      <w:r w:rsidR="00676A24">
        <w:t>ies</w:t>
      </w:r>
      <w:r>
        <w:t>, using a checklist to ensure compliance with each requirement defined in this section.</w:t>
      </w:r>
    </w:p>
    <w:p w14:paraId="2E8BBF2C" w14:textId="2F10CA9D" w:rsidR="007A5772" w:rsidRDefault="007A5772" w:rsidP="007A5772">
      <w:pPr>
        <w:pStyle w:val="Heading2"/>
      </w:pPr>
      <w:bookmarkStart w:id="26" w:name="_Toc71398040"/>
      <w:r>
        <w:t>4.</w:t>
      </w:r>
      <w:r w:rsidR="00D714EE">
        <w:t>4 -</w:t>
      </w:r>
      <w:r>
        <w:t xml:space="preserve"> Security Awareness Training</w:t>
      </w:r>
      <w:bookmarkEnd w:id="26"/>
    </w:p>
    <w:p w14:paraId="7E6494AE" w14:textId="59AD9312" w:rsidR="004001F7" w:rsidRDefault="00C433E0" w:rsidP="007A5772">
      <w:r>
        <w:t xml:space="preserve">The HMIS Lead must ensure that all system users receive security training before being given access to the system and at least annually thereafter. The HMIS Lead will maintain attendance records for all training events to </w:t>
      </w:r>
      <w:r w:rsidR="170C1B7E">
        <w:t>ensure</w:t>
      </w:r>
      <w:r>
        <w:t xml:space="preserve"> compliance. </w:t>
      </w:r>
    </w:p>
    <w:p w14:paraId="6B557CAF" w14:textId="02AAFF7D" w:rsidR="004001F7" w:rsidRDefault="004001F7" w:rsidP="007A5772">
      <w:pPr>
        <w:rPr>
          <w:rStyle w:val="Heading3Char"/>
        </w:rPr>
      </w:pPr>
      <w:bookmarkStart w:id="27" w:name="_Toc71398041"/>
      <w:r w:rsidRPr="004001F7">
        <w:rPr>
          <w:rStyle w:val="Heading3Char"/>
        </w:rPr>
        <w:t xml:space="preserve">4.4.1 </w:t>
      </w:r>
      <w:r w:rsidR="00C433E0" w:rsidRPr="004001F7">
        <w:rPr>
          <w:rStyle w:val="Heading3Char"/>
        </w:rPr>
        <w:t>Physical Safeguards</w:t>
      </w:r>
      <w:bookmarkEnd w:id="27"/>
      <w:r w:rsidR="00711FC3" w:rsidRPr="004001F7">
        <w:rPr>
          <w:rStyle w:val="Heading3Char"/>
        </w:rPr>
        <w:t xml:space="preserve"> </w:t>
      </w:r>
      <w:r w:rsidR="00BA753E">
        <w:rPr>
          <w:rStyle w:val="Heading3Char"/>
        </w:rPr>
        <w:t xml:space="preserve"> </w:t>
      </w:r>
    </w:p>
    <w:p w14:paraId="7473FE92" w14:textId="505014A1" w:rsidR="00BA753E" w:rsidRDefault="6223E7FA" w:rsidP="007A5772">
      <w:r>
        <w:t>To</w:t>
      </w:r>
      <w:r w:rsidR="00711FC3">
        <w:t xml:space="preserve"> protect client </w:t>
      </w:r>
      <w:r w:rsidR="0421B0FA">
        <w:t>privacy,</w:t>
      </w:r>
      <w:r w:rsidR="00711FC3">
        <w:t xml:space="preserve"> it is important that the following physical safeguards be put in place. </w:t>
      </w:r>
    </w:p>
    <w:p w14:paraId="341A113A" w14:textId="01BED174" w:rsidR="00BA753E" w:rsidRDefault="00711FC3" w:rsidP="007A5772">
      <w:r>
        <w:t xml:space="preserve">1. Computer Location – A computer used as an HMIS workstation must be in a secure location where only authorized persons have access. The HMIS workstation must not be accessible to clients, the public or other unauthorized participating </w:t>
      </w:r>
      <w:r w:rsidR="24B3B29C">
        <w:t>agency</w:t>
      </w:r>
      <w:r>
        <w:t xml:space="preserve"> staff members or volunteers. </w:t>
      </w:r>
    </w:p>
    <w:p w14:paraId="79F09DE9" w14:textId="77777777" w:rsidR="00BA753E" w:rsidRDefault="00711FC3" w:rsidP="007A5772">
      <w:r>
        <w:t xml:space="preserve">2. Printer location – Documents printed from HMIS must be sent to a printer in a secure location where only authorized persons have access. </w:t>
      </w:r>
    </w:p>
    <w:p w14:paraId="1A14E0D0" w14:textId="506DE28E" w:rsidR="00BA753E" w:rsidRDefault="00711FC3" w:rsidP="007A5772">
      <w:r>
        <w:t xml:space="preserve">3. PC Access (visual) — </w:t>
      </w:r>
      <w:bookmarkStart w:id="28" w:name="_Int_R3EEDfkZ"/>
      <w:r>
        <w:t>Non-authorized</w:t>
      </w:r>
      <w:bookmarkEnd w:id="28"/>
      <w:r>
        <w:t xml:space="preserve"> persons should not be able to see an HMIS workstation screen. Monitors should be turned away from the public or other unauthorized staff members or volunteers and utilize visibility filters to protect client privacy, such as privacy screens. </w:t>
      </w:r>
    </w:p>
    <w:p w14:paraId="4F66C70F" w14:textId="213A6B8E" w:rsidR="007E3E63" w:rsidRDefault="007E3E63" w:rsidP="007E3E63">
      <w:pPr>
        <w:pStyle w:val="Heading3"/>
      </w:pPr>
      <w:bookmarkStart w:id="29" w:name="_Toc71398042"/>
      <w:r>
        <w:t xml:space="preserve">4.4.2 </w:t>
      </w:r>
      <w:r w:rsidR="00711FC3">
        <w:t>Technical Safeguards Workstation</w:t>
      </w:r>
      <w:r>
        <w:t xml:space="preserve"> Security</w:t>
      </w:r>
      <w:bookmarkEnd w:id="29"/>
    </w:p>
    <w:p w14:paraId="40760A99" w14:textId="7CB241FB" w:rsidR="007E3E63" w:rsidRDefault="00711FC3" w:rsidP="007A5772">
      <w:r>
        <w:t xml:space="preserve">1. The participating agency will confirm that any workstation accessing HMIS shall have antivirus software with current virus definitions and frequent full system scans. This may be verified through the agency’s technical department. </w:t>
      </w:r>
    </w:p>
    <w:p w14:paraId="7F937BF2" w14:textId="0CF0176E" w:rsidR="007E3E63" w:rsidRDefault="00711FC3" w:rsidP="007A5772">
      <w:r>
        <w:t xml:space="preserve">2. The participating agency will confirm that any workstation accessing HMIS has and uses a hardware or software firewall. This may be verified through the agency’s technical department. </w:t>
      </w:r>
    </w:p>
    <w:p w14:paraId="1C08CA53" w14:textId="77777777" w:rsidR="007E3E63" w:rsidRDefault="00711FC3" w:rsidP="007A5772">
      <w:r>
        <w:lastRenderedPageBreak/>
        <w:t xml:space="preserve">3. The participating agency must ensure that devices used to access the HMIS are password protected with automatic system lock out after user inactivity. </w:t>
      </w:r>
    </w:p>
    <w:p w14:paraId="4B77DFAF" w14:textId="77777777" w:rsidR="007E3E63" w:rsidRDefault="00711FC3" w:rsidP="007A5772">
      <w:r>
        <w:t xml:space="preserve">4. The participating agency must ensure that the internet connections used to access HMIS from their facilities are set up using network security protocols to prevent unauthorized access to the network and to HMIS data saved locally. </w:t>
      </w:r>
    </w:p>
    <w:p w14:paraId="3CB821B2" w14:textId="2755DA02" w:rsidR="007A5772" w:rsidRDefault="00711FC3" w:rsidP="007A5772">
      <w:r>
        <w:t xml:space="preserve">5. Due to the confidential nature of data stored within HMIS, the system must be accessed from a sufficiently private physical location </w:t>
      </w:r>
      <w:r w:rsidR="00D41F3E">
        <w:t>to</w:t>
      </w:r>
      <w:r>
        <w:t xml:space="preserve"> ensure that persons who are not authorized users of the HMIS are not able to view client level data</w:t>
      </w:r>
      <w:r w:rsidR="007E3E63">
        <w:t>.</w:t>
      </w:r>
    </w:p>
    <w:p w14:paraId="3B102335" w14:textId="6D514039" w:rsidR="00711FC3" w:rsidRPr="00EB3C1B" w:rsidRDefault="00C3225E" w:rsidP="00EB3C1B">
      <w:pPr>
        <w:pStyle w:val="Heading2"/>
      </w:pPr>
      <w:bookmarkStart w:id="30" w:name="_Toc71398043"/>
      <w:r w:rsidRPr="00EB3C1B">
        <w:t>4.</w:t>
      </w:r>
      <w:r w:rsidR="00D714EE" w:rsidRPr="00EB3C1B">
        <w:t>5 -</w:t>
      </w:r>
      <w:r w:rsidRPr="00EB3C1B">
        <w:t xml:space="preserve"> Security Incidents</w:t>
      </w:r>
      <w:bookmarkEnd w:id="30"/>
    </w:p>
    <w:p w14:paraId="26517A7E" w14:textId="77777777" w:rsidR="00E1616D" w:rsidRDefault="002B0185" w:rsidP="00C3225E">
      <w:r>
        <w:t xml:space="preserve">The HMIS Lead must implement a policy and chain of communication for reporting and responding to security incidents. The participating agency and HMIS Lead will post the Privacy Notice anywhere HMIS data is collected or accessed that articulates the reporting mechanism for suspected breaches of client confidentiality. The notice will include contact information for the agency’s HMIS </w:t>
      </w:r>
      <w:r w:rsidR="00C6569D">
        <w:t xml:space="preserve">Manager and participating agency HMIS </w:t>
      </w:r>
      <w:r w:rsidR="000B6CF1">
        <w:t>representative</w:t>
      </w:r>
      <w:r w:rsidR="00E1616D">
        <w:t xml:space="preserve"> and </w:t>
      </w:r>
      <w:r>
        <w:t xml:space="preserve">additional instructions for reporting anonymously. </w:t>
      </w:r>
    </w:p>
    <w:p w14:paraId="17357A79" w14:textId="432CF86F" w:rsidR="00A1180F" w:rsidRDefault="002B0185" w:rsidP="00C3225E">
      <w:r>
        <w:t>The participating agency and HMIS Lead will maintain records of all security incidents, responses</w:t>
      </w:r>
      <w:r w:rsidR="002F6454">
        <w:t>,</w:t>
      </w:r>
      <w:r>
        <w:t xml:space="preserve"> and outcomes. </w:t>
      </w:r>
    </w:p>
    <w:p w14:paraId="179424F1" w14:textId="02821B5A" w:rsidR="00A1180F" w:rsidRDefault="00A1180F" w:rsidP="004A5A16">
      <w:pPr>
        <w:pStyle w:val="Heading3"/>
      </w:pPr>
      <w:bookmarkStart w:id="31" w:name="_Toc71398044"/>
      <w:r>
        <w:t xml:space="preserve">4.5.1 </w:t>
      </w:r>
      <w:r w:rsidR="002B0185">
        <w:t>Reporting Security Incidents</w:t>
      </w:r>
      <w:bookmarkEnd w:id="31"/>
      <w:r w:rsidR="002B0185">
        <w:t xml:space="preserve"> </w:t>
      </w:r>
    </w:p>
    <w:p w14:paraId="52B81036" w14:textId="77777777" w:rsidR="00B45CBD" w:rsidRDefault="00B45CBD" w:rsidP="00C3225E">
      <w:r>
        <w:t>These HMIS</w:t>
      </w:r>
      <w:r w:rsidR="002B0185">
        <w:t xml:space="preserve"> Policies and Procedures are intended to prevent—to the greatest degree possible—any security incidents. However, should a security incident occur, the following procedures should be followed in reporting:</w:t>
      </w:r>
    </w:p>
    <w:p w14:paraId="6362B916" w14:textId="74C257A8" w:rsidR="00B45CBD" w:rsidRDefault="002B0185" w:rsidP="64F2F149">
      <w:pPr>
        <w:pStyle w:val="ListParagraph"/>
        <w:numPr>
          <w:ilvl w:val="0"/>
          <w:numId w:val="1"/>
        </w:numPr>
      </w:pPr>
      <w:r>
        <w:t xml:space="preserve">Any HMIS End User who becomes aware of or suspects a compromise of HMIS system security and/or client privacy must immediately report that possible incident to their Agency </w:t>
      </w:r>
      <w:r w:rsidR="002F6454">
        <w:t>HMIS representative</w:t>
      </w:r>
      <w:r w:rsidR="00821C76">
        <w:t xml:space="preserve"> who will notify the HMIS Manager</w:t>
      </w:r>
      <w:r w:rsidR="3FF78917">
        <w:t xml:space="preserve"> and the HMIS Administrator.</w:t>
      </w:r>
    </w:p>
    <w:p w14:paraId="67A6E91E" w14:textId="4E59509E" w:rsidR="0021297A" w:rsidRDefault="002B0185" w:rsidP="64F2F149">
      <w:pPr>
        <w:pStyle w:val="ListParagraph"/>
        <w:numPr>
          <w:ilvl w:val="0"/>
          <w:numId w:val="1"/>
        </w:numPr>
      </w:pPr>
      <w:r>
        <w:t>In the event of a suspected security compromise</w:t>
      </w:r>
      <w:r w:rsidR="00821C76">
        <w:t>, the</w:t>
      </w:r>
      <w:r>
        <w:t xml:space="preserve"> participating agency </w:t>
      </w:r>
      <w:r w:rsidR="00821C76">
        <w:t>HMIS representative</w:t>
      </w:r>
      <w:r>
        <w:t xml:space="preserve"> should complete an internal investigation. If the suspected compromise resulted from an End User’s suspected or demonstrated noncompliance with the HMIS End User Agreement, the Agency</w:t>
      </w:r>
      <w:r w:rsidR="00314F97">
        <w:t xml:space="preserve"> HMIS representative</w:t>
      </w:r>
      <w:r>
        <w:t xml:space="preserve"> should submit a request to the HMIS Lead </w:t>
      </w:r>
      <w:r w:rsidR="3B930567">
        <w:t xml:space="preserve">and HMIS Administrator </w:t>
      </w:r>
      <w:r>
        <w:t xml:space="preserve">to deactivate the End User’s User ID until the internal investigation has been completed. </w:t>
      </w:r>
    </w:p>
    <w:p w14:paraId="78C5B43D" w14:textId="04476473" w:rsidR="0021297A" w:rsidRDefault="002B0185" w:rsidP="64F2F149">
      <w:pPr>
        <w:pStyle w:val="ListParagraph"/>
        <w:numPr>
          <w:ilvl w:val="0"/>
          <w:numId w:val="1"/>
        </w:numPr>
      </w:pPr>
      <w:r>
        <w:t xml:space="preserve">Following the internal investigation, the participating agency </w:t>
      </w:r>
      <w:r w:rsidR="000458E8">
        <w:t xml:space="preserve">will </w:t>
      </w:r>
      <w:r>
        <w:t>notify the HMIS</w:t>
      </w:r>
      <w:r w:rsidR="000458E8">
        <w:t xml:space="preserve"> Manager</w:t>
      </w:r>
      <w:r>
        <w:t xml:space="preserve"> of any substantiated incidents that may have resulted in a breach of HMIS system security and/or client privacy </w:t>
      </w:r>
      <w:r w:rsidR="4AFCB5DA">
        <w:t>whether</w:t>
      </w:r>
      <w:r>
        <w:t xml:space="preserve"> a breach is definitively</w:t>
      </w:r>
      <w:r w:rsidR="00652F92">
        <w:t xml:space="preserve"> known to have occurred. If the breach resulted from demonstrated noncompliance by an End User with the HMIS End User Agreement, the HMIS </w:t>
      </w:r>
      <w:r w:rsidR="00062D70">
        <w:t>Manager</w:t>
      </w:r>
      <w:r w:rsidR="00652F92">
        <w:t xml:space="preserve"> reserves the right to permanently deactivate the User ID for the End User in question. </w:t>
      </w:r>
    </w:p>
    <w:p w14:paraId="7E51335B" w14:textId="4662DD66" w:rsidR="0021297A" w:rsidRDefault="00652F92" w:rsidP="64F2F149">
      <w:pPr>
        <w:pStyle w:val="ListParagraph"/>
        <w:numPr>
          <w:ilvl w:val="0"/>
          <w:numId w:val="1"/>
        </w:numPr>
      </w:pPr>
      <w:r>
        <w:t>In the event of a substantiated breach of client privacy through a release of Personal Health Information (PHI) in noncompliance with the provisions of these</w:t>
      </w:r>
      <w:r w:rsidR="004E28BA">
        <w:t xml:space="preserve"> policies, </w:t>
      </w:r>
      <w:r w:rsidR="005F73B5">
        <w:t>the</w:t>
      </w:r>
      <w:r>
        <w:t xml:space="preserve"> Agency</w:t>
      </w:r>
      <w:r w:rsidR="005F73B5">
        <w:t xml:space="preserve"> HMIS representative</w:t>
      </w:r>
      <w:r>
        <w:t xml:space="preserve"> will attempt to notify any impacted individual(s).</w:t>
      </w:r>
    </w:p>
    <w:p w14:paraId="176C2659" w14:textId="526F41D4" w:rsidR="0021297A" w:rsidRDefault="00652F92" w:rsidP="64F2F149">
      <w:pPr>
        <w:pStyle w:val="ListParagraph"/>
        <w:numPr>
          <w:ilvl w:val="0"/>
          <w:numId w:val="1"/>
        </w:numPr>
      </w:pPr>
      <w:r>
        <w:t xml:space="preserve">The HMIS Lead Agency will notify the </w:t>
      </w:r>
      <w:r w:rsidR="00072E65">
        <w:t>HMIS Committee</w:t>
      </w:r>
      <w:r w:rsidR="00CE00E2">
        <w:t xml:space="preserve"> </w:t>
      </w:r>
      <w:r>
        <w:t xml:space="preserve">of the Continuum of Care of any substantiated release of PHI in noncompliance with the provisions of these </w:t>
      </w:r>
      <w:r w:rsidR="00072E65">
        <w:t xml:space="preserve">policies. </w:t>
      </w:r>
    </w:p>
    <w:p w14:paraId="68D4BC03" w14:textId="74714901" w:rsidR="0021297A" w:rsidRDefault="00652F92" w:rsidP="64F2F149">
      <w:pPr>
        <w:pStyle w:val="ListParagraph"/>
        <w:numPr>
          <w:ilvl w:val="0"/>
          <w:numId w:val="1"/>
        </w:numPr>
      </w:pPr>
      <w:r>
        <w:lastRenderedPageBreak/>
        <w:t xml:space="preserve">The HMIS Lead Agency will maintain a record of all substantiated releases of PHI in noncompliance with the provisions of these </w:t>
      </w:r>
      <w:r w:rsidR="00837F11">
        <w:t>policies</w:t>
      </w:r>
      <w:r>
        <w:t xml:space="preserve"> for 7 years. </w:t>
      </w:r>
    </w:p>
    <w:p w14:paraId="5AD79276" w14:textId="38221E13" w:rsidR="00C3225E" w:rsidRDefault="00652F92" w:rsidP="64F2F149">
      <w:pPr>
        <w:pStyle w:val="ListParagraph"/>
        <w:numPr>
          <w:ilvl w:val="0"/>
          <w:numId w:val="1"/>
        </w:numPr>
      </w:pPr>
      <w:r>
        <w:t>The Continuum of Care reserves the right to permanently revoke an Agency’s access to HMIS for substantiated noncompliance with the provisions of these</w:t>
      </w:r>
      <w:r w:rsidR="00837F11">
        <w:t xml:space="preserve"> </w:t>
      </w:r>
      <w:r w:rsidR="00165854">
        <w:t>policies</w:t>
      </w:r>
      <w:r>
        <w:t xml:space="preserve"> that resulted in a release of PHI.</w:t>
      </w:r>
    </w:p>
    <w:p w14:paraId="122D2591" w14:textId="0199A40F" w:rsidR="0021297A" w:rsidRDefault="003F1E6D" w:rsidP="00EB3C1B">
      <w:pPr>
        <w:pStyle w:val="Heading2"/>
      </w:pPr>
      <w:bookmarkStart w:id="32" w:name="_Toc71398045"/>
      <w:r w:rsidRPr="003F1E6D">
        <w:t>4.</w:t>
      </w:r>
      <w:r w:rsidR="0021297A">
        <w:t>6</w:t>
      </w:r>
      <w:r w:rsidRPr="003F1E6D">
        <w:t xml:space="preserve"> P</w:t>
      </w:r>
      <w:r w:rsidR="00EB3C1B">
        <w:t>rotected Health Information Storage and Management</w:t>
      </w:r>
      <w:bookmarkEnd w:id="32"/>
      <w:r w:rsidR="00EB3C1B">
        <w:t xml:space="preserve"> </w:t>
      </w:r>
    </w:p>
    <w:p w14:paraId="764580C8" w14:textId="7E4C98B8" w:rsidR="00121E84" w:rsidRDefault="003F1E6D" w:rsidP="00C3225E">
      <w:r>
        <w:t>The safekeeping of clients' Personal Protected Information (PPI), which includes Protected Health Information (PHI), and Personally Identifiable Information (PII) and sensitive program information from unauthorized access, disclosure, use, or modification</w:t>
      </w:r>
      <w:r w:rsidR="001F4274">
        <w:t>, is a priority for the Lynn CoC</w:t>
      </w:r>
      <w:r>
        <w:t xml:space="preserve">. Participating agencies and HMIS End Users are required to comply with federal, state and local confidentiality laws. Client information should only be </w:t>
      </w:r>
      <w:r w:rsidR="792B5437">
        <w:t>searched for</w:t>
      </w:r>
      <w:r>
        <w:t xml:space="preserve"> and/or shared on a need-to-know basis. </w:t>
      </w:r>
    </w:p>
    <w:p w14:paraId="3228FF5F" w14:textId="49E69813" w:rsidR="008A5C48" w:rsidRDefault="003F1E6D" w:rsidP="008A5C48">
      <w:pPr>
        <w:pStyle w:val="Heading3"/>
      </w:pPr>
      <w:bookmarkStart w:id="33" w:name="_Toc71398046"/>
      <w:r w:rsidRPr="003F1E6D">
        <w:t>4.</w:t>
      </w:r>
      <w:r w:rsidR="008A5C48">
        <w:t>6</w:t>
      </w:r>
      <w:r w:rsidRPr="003F1E6D">
        <w:t>.1 E</w:t>
      </w:r>
      <w:r w:rsidR="00E04177">
        <w:t>lectronic Data Storage and Management</w:t>
      </w:r>
      <w:bookmarkEnd w:id="33"/>
      <w:r w:rsidR="00E04177">
        <w:t xml:space="preserve"> </w:t>
      </w:r>
    </w:p>
    <w:p w14:paraId="7955DFB1" w14:textId="77777777" w:rsidR="00BE7349" w:rsidRDefault="003F1E6D" w:rsidP="00C3225E">
      <w:r w:rsidRPr="003F1E6D">
        <w:t xml:space="preserve">System users may only store HMIS data containing PHI on devices owned by their agency. </w:t>
      </w:r>
      <w:r w:rsidR="00BE7349">
        <w:t xml:space="preserve">They </w:t>
      </w:r>
      <w:r w:rsidRPr="003F1E6D">
        <w:t xml:space="preserve">may not store HMIS data containing PHI on hard drives or removable media that can be accessed by non-system users. System users are responsible for safeguarding HMIS PHI that users store on agency-owned devices. </w:t>
      </w:r>
    </w:p>
    <w:p w14:paraId="1218F6BF" w14:textId="77777777" w:rsidR="00360F31" w:rsidRDefault="003F1E6D" w:rsidP="00C3225E">
      <w:r w:rsidRPr="003F1E6D">
        <w:t xml:space="preserve">Electronic transmission of HMIS data containing PHI will be limited to secure direct connections or, if transmitted over the internet, the data will be encrypted using a 128-bit key or transmitted using password protected files. </w:t>
      </w:r>
    </w:p>
    <w:p w14:paraId="05B9EC89" w14:textId="03116076" w:rsidR="00121E84" w:rsidRDefault="003F1E6D" w:rsidP="00C3225E">
      <w:r w:rsidRPr="003F1E6D">
        <w:t xml:space="preserve">The participating agency and HMIS Lead are responsible for developing additional policies and procedures for protecting electronic data from theft, loss, or unauthorized access. Before disposing of hard drives, USB drives, or other portable electronic media used to store PHI, the participating agency will consult with their agency HMIS </w:t>
      </w:r>
      <w:r w:rsidR="00360F31">
        <w:t>representative</w:t>
      </w:r>
      <w:r w:rsidRPr="003F1E6D">
        <w:t xml:space="preserve">. </w:t>
      </w:r>
    </w:p>
    <w:p w14:paraId="39AF4221" w14:textId="77777777" w:rsidR="00E63B45" w:rsidRDefault="003F1E6D" w:rsidP="00E63B45">
      <w:pPr>
        <w:pStyle w:val="Heading3"/>
      </w:pPr>
      <w:bookmarkStart w:id="34" w:name="_Toc71398047"/>
      <w:r w:rsidRPr="003F1E6D">
        <w:t>4.</w:t>
      </w:r>
      <w:r w:rsidR="00360F31">
        <w:t>6</w:t>
      </w:r>
      <w:r w:rsidRPr="003F1E6D">
        <w:t>.2</w:t>
      </w:r>
      <w:r w:rsidR="00E63B45">
        <w:t xml:space="preserve"> Hard Copy Data Storage and Management</w:t>
      </w:r>
      <w:bookmarkEnd w:id="34"/>
    </w:p>
    <w:p w14:paraId="0CF27995" w14:textId="77777777" w:rsidR="00DB6042" w:rsidRDefault="003F1E6D" w:rsidP="00C3225E">
      <w:r w:rsidRPr="003F1E6D">
        <w:t>Hard copies of HMIS data containing PHI shall be kept in individual locked files or in rooms that are locked when not in use. When in use, hard copies of HMIS data containing PHI shall be maintained in such a manner as to prevent exposure of PHI to anyone other than the system user(s) directly utilizing the information. Employees shall not remove hard copies of HMIS data containing PHI from their agency’s facilities without permission from appropriate supervisory staff unless the employee is performing a regular work function which requires the use of such records outside of the facility.</w:t>
      </w:r>
    </w:p>
    <w:p w14:paraId="78098374" w14:textId="5A8378D8" w:rsidR="003F1E6D" w:rsidRDefault="003F1E6D" w:rsidP="00C3225E">
      <w:r w:rsidRPr="003F1E6D">
        <w:t xml:space="preserve">Faxes or other printed documents containing PHI shall not be left unattended. Before disposing of hard copies of HMIS data containing PHI, they must be shredded. </w:t>
      </w:r>
      <w:r w:rsidR="00DB6042">
        <w:t>T</w:t>
      </w:r>
      <w:r w:rsidRPr="003F1E6D">
        <w:t>he participating agency is responsible for developing additional policies and procedures for protecting hard copies of HMIS data containing PHI from theft, loss, or unauthorized access</w:t>
      </w:r>
    </w:p>
    <w:p w14:paraId="211FBE5E" w14:textId="3D93A3A0" w:rsidR="00E74668" w:rsidRDefault="00E74668" w:rsidP="00E74668">
      <w:pPr>
        <w:pStyle w:val="Heading1"/>
      </w:pPr>
      <w:bookmarkStart w:id="35" w:name="_Toc71398048"/>
      <w:r>
        <w:lastRenderedPageBreak/>
        <w:t>5 – Privacy Policies</w:t>
      </w:r>
      <w:bookmarkEnd w:id="35"/>
    </w:p>
    <w:p w14:paraId="63F90352" w14:textId="509C3AA4" w:rsidR="00E74668" w:rsidRDefault="00E74668" w:rsidP="00E74668">
      <w:pPr>
        <w:pStyle w:val="Heading2"/>
      </w:pPr>
      <w:bookmarkStart w:id="36" w:name="_Toc71398049"/>
      <w:r>
        <w:t>5.</w:t>
      </w:r>
      <w:r w:rsidR="00D714EE">
        <w:t>1 -</w:t>
      </w:r>
      <w:r>
        <w:t xml:space="preserve"> </w:t>
      </w:r>
      <w:r w:rsidR="008B278E">
        <w:t>Purpose</w:t>
      </w:r>
      <w:bookmarkEnd w:id="36"/>
    </w:p>
    <w:p w14:paraId="27E67894" w14:textId="1A41416D" w:rsidR="008B278E" w:rsidRDefault="008B278E" w:rsidP="008B278E">
      <w:r>
        <w:t>These privacy policies are meant to establish limitations on the collection, purpose, and use of data. It defines allowable uses and disclosures, including standards for openness, access, correction, and accountability. The policies provide protections for victims of domestic violence, dating violence, sexual assault, and stalking.</w:t>
      </w:r>
    </w:p>
    <w:p w14:paraId="5477C4F1" w14:textId="49C868E6" w:rsidR="008B278E" w:rsidRDefault="008B278E" w:rsidP="008B278E">
      <w:pPr>
        <w:pStyle w:val="Heading2"/>
      </w:pPr>
      <w:bookmarkStart w:id="37" w:name="_Toc71398050"/>
      <w:r>
        <w:t>5.</w:t>
      </w:r>
      <w:r w:rsidR="004729AC">
        <w:t>2 -</w:t>
      </w:r>
      <w:r>
        <w:t xml:space="preserve"> Privacy Notice</w:t>
      </w:r>
      <w:bookmarkEnd w:id="37"/>
    </w:p>
    <w:p w14:paraId="6F104EED" w14:textId="77777777" w:rsidR="00020FD2" w:rsidRDefault="00727B73" w:rsidP="008B278E">
      <w:r>
        <w:t xml:space="preserve">The HMIS Lead will post a copy of the Privacy Notice on the </w:t>
      </w:r>
      <w:r w:rsidR="008E2941">
        <w:t xml:space="preserve">CoC </w:t>
      </w:r>
      <w:r>
        <w:t>web</w:t>
      </w:r>
      <w:r w:rsidR="008E2941">
        <w:t xml:space="preserve">page at </w:t>
      </w:r>
      <w:r w:rsidR="00020FD2">
        <w:t>www.lhand.org,</w:t>
      </w:r>
      <w:r>
        <w:t xml:space="preserve"> and will provide a copy of this document to any individual upon request. The participating agency must post a copy of the Privacy Notice at each workstation where client data is gathered and entered</w:t>
      </w:r>
      <w:r w:rsidR="00020FD2">
        <w:t xml:space="preserve"> and </w:t>
      </w:r>
      <w:r>
        <w:t xml:space="preserve">must also post a Spanish translation of the Privacy Notice, if it serves Spanish-speaking clients. </w:t>
      </w:r>
    </w:p>
    <w:p w14:paraId="7571E825" w14:textId="77777777" w:rsidR="00020FD2" w:rsidRDefault="00727B73" w:rsidP="008B278E">
      <w:r>
        <w:t>Outreach workers</w:t>
      </w:r>
      <w:r w:rsidR="00020FD2">
        <w:t xml:space="preserve"> will</w:t>
      </w:r>
      <w:r>
        <w:t xml:space="preserve"> inform clients about the Privacy Notice and provide a copy, if requested (including a copy of the Spanish translation, if applicable). </w:t>
      </w:r>
    </w:p>
    <w:p w14:paraId="1494EFA9" w14:textId="77777777" w:rsidR="00B372A3" w:rsidRDefault="00727B73" w:rsidP="008B278E">
      <w:r>
        <w:t>The participating agency will post the Privacy Notice to its website, if one exists</w:t>
      </w:r>
      <w:r w:rsidR="00020FD2">
        <w:t xml:space="preserve">, and </w:t>
      </w:r>
      <w:r>
        <w:t xml:space="preserve">must state in the Privacy Notice that these privacy policies may be amended at any time and that amendments may affect information obtained by the agency before the date of the change. </w:t>
      </w:r>
    </w:p>
    <w:p w14:paraId="6448C088" w14:textId="6123D878" w:rsidR="008B278E" w:rsidRDefault="00727B73" w:rsidP="008B278E">
      <w:r>
        <w:t xml:space="preserve">The participating agency should include in the Privacy Notice the contact information for their agency HMIS </w:t>
      </w:r>
      <w:r w:rsidR="00B372A3">
        <w:t>representative</w:t>
      </w:r>
      <w:r>
        <w:t xml:space="preserve"> for purposes of seeking additional information or submitting complaints. </w:t>
      </w:r>
    </w:p>
    <w:p w14:paraId="6F2DDD1C" w14:textId="4237539F" w:rsidR="000205B6" w:rsidRDefault="000205B6" w:rsidP="000205B6">
      <w:pPr>
        <w:pStyle w:val="Heading2"/>
      </w:pPr>
      <w:bookmarkStart w:id="38" w:name="_Toc71398051"/>
      <w:r>
        <w:t>5.</w:t>
      </w:r>
      <w:r w:rsidR="004729AC">
        <w:t>3 -</w:t>
      </w:r>
      <w:r>
        <w:t xml:space="preserve"> Purpose and Use Limitations</w:t>
      </w:r>
      <w:bookmarkEnd w:id="38"/>
    </w:p>
    <w:p w14:paraId="77D693C1" w14:textId="77777777" w:rsidR="00055296" w:rsidRDefault="00431FC8" w:rsidP="000205B6">
      <w:r>
        <w:t xml:space="preserve">The participating agency and HMIS Lead may only collect and use HMIS data for the specific internal purposes relevant to the work of the Continuum of Care, as defined in this </w:t>
      </w:r>
      <w:r w:rsidR="007C665A">
        <w:t>document.</w:t>
      </w:r>
      <w:r w:rsidR="002153AE">
        <w:t xml:space="preserve"> </w:t>
      </w:r>
      <w:r>
        <w:t>Every agency with access to Personally Identifiable Information (PII) must implement</w:t>
      </w:r>
      <w:r w:rsidR="002153AE">
        <w:t xml:space="preserve"> </w:t>
      </w:r>
      <w:r>
        <w:t xml:space="preserve">procedures to ensure and monitor its compliance with privacy policies and may only collect information by lawful and fair means with the knowledge and consent of the individual. </w:t>
      </w:r>
    </w:p>
    <w:p w14:paraId="17675DBA" w14:textId="77777777" w:rsidR="00055296" w:rsidRDefault="00055296" w:rsidP="00055296">
      <w:pPr>
        <w:pStyle w:val="Heading3"/>
      </w:pPr>
      <w:bookmarkStart w:id="39" w:name="_Toc71398052"/>
      <w:r>
        <w:t xml:space="preserve">5.3.1 </w:t>
      </w:r>
      <w:r w:rsidR="00431FC8">
        <w:t>Authorized Uses of HMIS Data</w:t>
      </w:r>
      <w:bookmarkEnd w:id="39"/>
    </w:p>
    <w:p w14:paraId="0D69497C" w14:textId="77777777" w:rsidR="006E2F52" w:rsidRDefault="006E2F52" w:rsidP="000205B6">
      <w:r>
        <w:t>Authorized users may access HMIS:</w:t>
      </w:r>
    </w:p>
    <w:p w14:paraId="5DD5B9A1" w14:textId="77777777" w:rsidR="006E2F52" w:rsidRDefault="00431FC8" w:rsidP="006E2F52">
      <w:pPr>
        <w:pStyle w:val="ListParagraph"/>
        <w:numPr>
          <w:ilvl w:val="0"/>
          <w:numId w:val="42"/>
        </w:numPr>
      </w:pPr>
      <w:r>
        <w:t xml:space="preserve">To provide or coordinate services; </w:t>
      </w:r>
    </w:p>
    <w:p w14:paraId="74719662" w14:textId="1510ACBC" w:rsidR="006E2F52" w:rsidRDefault="00431FC8" w:rsidP="006E2F52">
      <w:pPr>
        <w:pStyle w:val="ListParagraph"/>
        <w:numPr>
          <w:ilvl w:val="0"/>
          <w:numId w:val="42"/>
        </w:numPr>
      </w:pPr>
      <w:r>
        <w:t>To locate programs that may be able to assist clients;</w:t>
      </w:r>
    </w:p>
    <w:p w14:paraId="3672D523" w14:textId="77777777" w:rsidR="006E2F52" w:rsidRDefault="00431FC8" w:rsidP="006E2F52">
      <w:pPr>
        <w:pStyle w:val="ListParagraph"/>
        <w:numPr>
          <w:ilvl w:val="0"/>
          <w:numId w:val="42"/>
        </w:numPr>
      </w:pPr>
      <w:r>
        <w:t xml:space="preserve">To produce agency-level reports regarding use of services; </w:t>
      </w:r>
    </w:p>
    <w:p w14:paraId="3120137C" w14:textId="77777777" w:rsidR="006E2F52" w:rsidRDefault="00431FC8" w:rsidP="006E2F52">
      <w:pPr>
        <w:pStyle w:val="ListParagraph"/>
        <w:numPr>
          <w:ilvl w:val="0"/>
          <w:numId w:val="42"/>
        </w:numPr>
      </w:pPr>
      <w:r>
        <w:t xml:space="preserve">To track agency-level and CoC system-level outcomes; </w:t>
      </w:r>
    </w:p>
    <w:p w14:paraId="28488699" w14:textId="77777777" w:rsidR="00144D7B" w:rsidRDefault="00431FC8" w:rsidP="006E2F52">
      <w:pPr>
        <w:pStyle w:val="ListParagraph"/>
        <w:numPr>
          <w:ilvl w:val="0"/>
          <w:numId w:val="42"/>
        </w:numPr>
      </w:pPr>
      <w:r>
        <w:t xml:space="preserve">For agency operational purposes, including administrative functions such as legal, audits, personnel, oversight, and management functions; </w:t>
      </w:r>
    </w:p>
    <w:p w14:paraId="6B26D1AF" w14:textId="77777777" w:rsidR="00144D7B" w:rsidRDefault="00431FC8" w:rsidP="006E2F52">
      <w:pPr>
        <w:pStyle w:val="ListParagraph"/>
        <w:numPr>
          <w:ilvl w:val="0"/>
          <w:numId w:val="42"/>
        </w:numPr>
      </w:pPr>
      <w:r>
        <w:t>To comply with government and other funding agency reporting requirements;</w:t>
      </w:r>
    </w:p>
    <w:p w14:paraId="1CA560AD" w14:textId="77777777" w:rsidR="00144D7B" w:rsidRDefault="00431FC8" w:rsidP="006E2F52">
      <w:pPr>
        <w:pStyle w:val="ListParagraph"/>
        <w:numPr>
          <w:ilvl w:val="0"/>
          <w:numId w:val="42"/>
        </w:numPr>
      </w:pPr>
      <w:r>
        <w:t xml:space="preserve">To identify service needs in our community; </w:t>
      </w:r>
    </w:p>
    <w:p w14:paraId="2C72A097" w14:textId="77777777" w:rsidR="00144D7B" w:rsidRDefault="00431FC8" w:rsidP="006E2F52">
      <w:pPr>
        <w:pStyle w:val="ListParagraph"/>
        <w:numPr>
          <w:ilvl w:val="0"/>
          <w:numId w:val="42"/>
        </w:numPr>
      </w:pPr>
      <w:r>
        <w:t xml:space="preserve">To support CoC system-level planning; </w:t>
      </w:r>
    </w:p>
    <w:p w14:paraId="20968BD5" w14:textId="77777777" w:rsidR="00813B97" w:rsidRDefault="00431FC8" w:rsidP="006E2F52">
      <w:pPr>
        <w:pStyle w:val="ListParagraph"/>
        <w:numPr>
          <w:ilvl w:val="0"/>
          <w:numId w:val="42"/>
        </w:numPr>
      </w:pPr>
      <w:r>
        <w:t xml:space="preserve">To conduct research for government and educational purposes; </w:t>
      </w:r>
    </w:p>
    <w:p w14:paraId="3938E113" w14:textId="77777777" w:rsidR="00813B97" w:rsidRDefault="00431FC8" w:rsidP="006E2F52">
      <w:pPr>
        <w:pStyle w:val="ListParagraph"/>
        <w:numPr>
          <w:ilvl w:val="0"/>
          <w:numId w:val="42"/>
        </w:numPr>
      </w:pPr>
      <w:r>
        <w:lastRenderedPageBreak/>
        <w:t xml:space="preserve">To monitor compliance with HMIS Policies and Procedures; and, </w:t>
      </w:r>
    </w:p>
    <w:p w14:paraId="79A35491" w14:textId="02159B09" w:rsidR="000205B6" w:rsidRDefault="00431FC8" w:rsidP="006E2F52">
      <w:pPr>
        <w:pStyle w:val="ListParagraph"/>
        <w:numPr>
          <w:ilvl w:val="0"/>
          <w:numId w:val="42"/>
        </w:numPr>
      </w:pPr>
      <w:r>
        <w:t>To accomplish any and all other purposes deemed necessary by the CoC Boar</w:t>
      </w:r>
      <w:r w:rsidR="00813B97">
        <w:t>d of Directors.</w:t>
      </w:r>
    </w:p>
    <w:p w14:paraId="554F71F1" w14:textId="066E5B17" w:rsidR="00431FC8" w:rsidRDefault="00431FC8" w:rsidP="00431FC8">
      <w:pPr>
        <w:pStyle w:val="Heading2"/>
      </w:pPr>
      <w:bookmarkStart w:id="40" w:name="_Toc71398053"/>
      <w:r>
        <w:t>5.</w:t>
      </w:r>
      <w:r w:rsidR="004729AC">
        <w:t>4 -</w:t>
      </w:r>
      <w:r>
        <w:t xml:space="preserve"> Client Consent</w:t>
      </w:r>
      <w:bookmarkEnd w:id="40"/>
    </w:p>
    <w:p w14:paraId="7DC2FFBA" w14:textId="77777777" w:rsidR="00E0040E" w:rsidRDefault="00606BE2" w:rsidP="00431FC8">
      <w:r>
        <w:t xml:space="preserve">Clients must </w:t>
      </w:r>
      <w:r w:rsidR="008406E4">
        <w:t xml:space="preserve">provide consent to enter their data into HMIS and to share it between agencies as appropriate by signing a </w:t>
      </w:r>
      <w:r w:rsidR="00FA0AC0">
        <w:t xml:space="preserve">Client Release of Information (ROI) form. </w:t>
      </w:r>
    </w:p>
    <w:p w14:paraId="7C8C4F89" w14:textId="17BB61AA" w:rsidR="00110AD3" w:rsidRDefault="00FA0AC0" w:rsidP="00431FC8">
      <w:r>
        <w:t>When clients consent to share information, system users at other participating agencies will have access to the client’s record and case history for authorized uses. Informed client consent is valid until such time as the client revokes consent. Clients who have consented to share information with other participating agencies may revoke consent in writing at any time. This revocation may impact other agencies’ access to the client record and data they have entered into the system.</w:t>
      </w:r>
    </w:p>
    <w:p w14:paraId="0A9E75C7" w14:textId="7C18FD8D" w:rsidR="00710457" w:rsidRDefault="00710457" w:rsidP="00431FC8">
      <w:r>
        <w:t>The participating agency must store physical copies of client consent documentation.</w:t>
      </w:r>
    </w:p>
    <w:p w14:paraId="6847A7AF" w14:textId="77777777" w:rsidR="00710457" w:rsidRDefault="00710457" w:rsidP="00431FC8">
      <w:r>
        <w:t>5.4.1 Procedures for Consent</w:t>
      </w:r>
    </w:p>
    <w:p w14:paraId="1D454457" w14:textId="77777777" w:rsidR="00445BC2" w:rsidRDefault="00FA0AC0" w:rsidP="00431FC8">
      <w:r>
        <w:t>Procedures</w:t>
      </w:r>
      <w:r w:rsidR="00710457">
        <w:t xml:space="preserve"> for client </w:t>
      </w:r>
      <w:r w:rsidR="00445BC2">
        <w:t>consent are as follows:</w:t>
      </w:r>
    </w:p>
    <w:p w14:paraId="0EDC6903" w14:textId="0CCF30CD" w:rsidR="007F4FD1" w:rsidRDefault="00FA0AC0" w:rsidP="00431FC8">
      <w:r>
        <w:t xml:space="preserve">Initial Consent: </w:t>
      </w:r>
    </w:p>
    <w:p w14:paraId="2151269F" w14:textId="77777777" w:rsidR="007F4FD1" w:rsidRDefault="00FA0AC0" w:rsidP="00431FC8">
      <w:r>
        <w:t xml:space="preserve">1. Personnel from the participating agency will notify the client that the information they collect will be entered into the HMIS and will explain the purposes for collecting information in the HMIS. </w:t>
      </w:r>
    </w:p>
    <w:p w14:paraId="51ECF704" w14:textId="77777777" w:rsidR="007F4FD1" w:rsidRDefault="00FA0AC0" w:rsidP="00431FC8">
      <w:r>
        <w:t>2. At this time, personnel from the participating agency will explain the Release of Information form, and the clients’ right to revoke data sharing in writing at any time.</w:t>
      </w:r>
    </w:p>
    <w:p w14:paraId="02FCC0DC" w14:textId="77777777" w:rsidR="007B0513" w:rsidRDefault="00FA0AC0" w:rsidP="00431FC8">
      <w:r>
        <w:t>3. For families, an adult client can provide consent on behalf of household members by listing them in the spaces provided on the form and initialing in front of each family member’s name. Additionally, the participating agency may seek consent separately from each individual in the</w:t>
      </w:r>
      <w:r w:rsidR="00B4672D" w:rsidRPr="00B4672D">
        <w:t xml:space="preserve"> </w:t>
      </w:r>
      <w:r w:rsidR="00B4672D">
        <w:t xml:space="preserve">household. A legal guardian (or another adult, if a guardian is not present) may sign on behalf of minors in the household. </w:t>
      </w:r>
    </w:p>
    <w:p w14:paraId="5C476545" w14:textId="695BD4BA" w:rsidR="007F4FD1" w:rsidRDefault="00B4672D" w:rsidP="00431FC8">
      <w:r>
        <w:t xml:space="preserve">4. The client will be provided the ROI form for review, will be explained its content, and will be asked to complete it. </w:t>
      </w:r>
    </w:p>
    <w:p w14:paraId="7519D049" w14:textId="77777777" w:rsidR="007B0513" w:rsidRDefault="00B4672D" w:rsidP="00431FC8">
      <w:r>
        <w:t xml:space="preserve">5. The client must provide written consent using the ROI form as proof that they had an opportunity to review the form and have their questions answered. In the event that written consent is not feasible, a verbal or digital consent is permitted (i.e. on digital platforms, hotline, etc.), where the agency’s personnel must read the privacy notice to the client before requesting the consent. </w:t>
      </w:r>
    </w:p>
    <w:p w14:paraId="2ED95BC4" w14:textId="77777777" w:rsidR="007B0513" w:rsidRDefault="00B4672D" w:rsidP="00431FC8">
      <w:r>
        <w:t xml:space="preserve">6. If the client signs the form and agrees to share information with all participating agencies, agency personnel must indicate their response in the HMIS. </w:t>
      </w:r>
    </w:p>
    <w:p w14:paraId="647BD69D" w14:textId="77777777" w:rsidR="007B0513" w:rsidRDefault="00B4672D" w:rsidP="00431FC8">
      <w:r>
        <w:t xml:space="preserve">7. If the client provides verbal consent, the agency personnel must indicate their response on the ROI “Verbal Consent Obtained” and retain a copy in the client’s record. </w:t>
      </w:r>
    </w:p>
    <w:p w14:paraId="5C902A02" w14:textId="4AFEED0A" w:rsidR="007B0513" w:rsidRDefault="00B4672D" w:rsidP="00431FC8">
      <w:r>
        <w:t>8. If the client declines to share information with all participating agencies, agency personnel must ensure client indicts decision on the ROI and maintain</w:t>
      </w:r>
      <w:r w:rsidR="00F60383">
        <w:t>s</w:t>
      </w:r>
      <w:r>
        <w:t xml:space="preserve"> a copy with client’s documentation. </w:t>
      </w:r>
    </w:p>
    <w:p w14:paraId="55F106A3" w14:textId="0018A1DE" w:rsidR="007B0513" w:rsidRDefault="00B4672D" w:rsidP="00431FC8">
      <w:r>
        <w:t xml:space="preserve">9. A copy of all completed consent forms will be kept in the client’s paper file </w:t>
      </w:r>
    </w:p>
    <w:p w14:paraId="6BD431D7" w14:textId="7F18AB77" w:rsidR="00C13862" w:rsidRDefault="00B4672D" w:rsidP="00431FC8">
      <w:r>
        <w:lastRenderedPageBreak/>
        <w:t>Revocation of Consent</w:t>
      </w:r>
      <w:r w:rsidR="00C13862">
        <w:t>:</w:t>
      </w:r>
    </w:p>
    <w:p w14:paraId="1B44BDD6" w14:textId="2DD6A92A" w:rsidR="00C13862" w:rsidRDefault="00B4672D" w:rsidP="00431FC8">
      <w:r>
        <w:t xml:space="preserve">1. If a client presents a written request to revoke consent for information sharing in the HMIS, agency personnel must store the written request in the client’s </w:t>
      </w:r>
      <w:r w:rsidR="00D40E52">
        <w:t>file and</w:t>
      </w:r>
      <w:r>
        <w:t xml:space="preserve"> must indicate their response in the HMIS. </w:t>
      </w:r>
    </w:p>
    <w:p w14:paraId="4E318852" w14:textId="77777777" w:rsidR="00C13862" w:rsidRDefault="00B4672D" w:rsidP="00431FC8">
      <w:r>
        <w:t xml:space="preserve">2. If a client verbally requests to revoke consent for data sharing, agency personnel must ask the client to complete the ROI form and follow the process specified in (1) above. </w:t>
      </w:r>
    </w:p>
    <w:p w14:paraId="2CE4A0C5" w14:textId="373382E6" w:rsidR="00431FC8" w:rsidRDefault="00B4672D" w:rsidP="00431FC8">
      <w:r>
        <w:t>3. A copy of all written ROI requests must be included in the client’s paper file and uploaded in the individual’s HMIS documents.</w:t>
      </w:r>
    </w:p>
    <w:p w14:paraId="7A4131C0" w14:textId="77777777" w:rsidR="00C13862" w:rsidRDefault="00B4672D" w:rsidP="00431FC8">
      <w:r>
        <w:t xml:space="preserve">Renewal of Consent: </w:t>
      </w:r>
    </w:p>
    <w:p w14:paraId="5981281C" w14:textId="52008D7F" w:rsidR="00B4672D" w:rsidRDefault="00B4672D" w:rsidP="00431FC8">
      <w:r>
        <w:t>If a client consents to share information after previously denying consent, agency personnel must follow the same procedures that were specified above involving the completion of the initial consent form.</w:t>
      </w:r>
    </w:p>
    <w:p w14:paraId="07BF8011" w14:textId="073DC8F6" w:rsidR="00B4672D" w:rsidRDefault="00436739" w:rsidP="00436739">
      <w:pPr>
        <w:pStyle w:val="Heading2"/>
      </w:pPr>
      <w:bookmarkStart w:id="41" w:name="_Toc71398054"/>
      <w:r>
        <w:t>5.</w:t>
      </w:r>
      <w:r w:rsidR="004729AC">
        <w:t>5 -</w:t>
      </w:r>
      <w:r>
        <w:t xml:space="preserve"> Access and Correction</w:t>
      </w:r>
      <w:bookmarkEnd w:id="41"/>
    </w:p>
    <w:p w14:paraId="6DD81ACF" w14:textId="77777777" w:rsidR="00795266" w:rsidRDefault="00227203" w:rsidP="00436739">
      <w:r>
        <w:t xml:space="preserve">The participating agency must allow a client to inspect and to have a copy of any PHI about the client, and offer to explain information that the client may not understand. </w:t>
      </w:r>
      <w:r w:rsidR="00F54E70">
        <w:t xml:space="preserve">It </w:t>
      </w:r>
      <w:r>
        <w:t xml:space="preserve">must consider any request by a client for correction of inaccurate or incomplete PHI pertaining to that client. A participating agency is not required to remove any information but may, alternatively, mark information as inaccurate or incomplete and supplement it with additional information such as an indicator of data quality. </w:t>
      </w:r>
    </w:p>
    <w:p w14:paraId="31E1C5BC" w14:textId="0D521E00" w:rsidR="00795266" w:rsidRDefault="00227203" w:rsidP="00795266">
      <w:pPr>
        <w:pStyle w:val="Heading2"/>
      </w:pPr>
      <w:bookmarkStart w:id="42" w:name="_Toc71398055"/>
      <w:r>
        <w:t>5.</w:t>
      </w:r>
      <w:r w:rsidR="00795266">
        <w:t>6 Other Authorized Data Disclosures</w:t>
      </w:r>
      <w:bookmarkEnd w:id="42"/>
      <w:r w:rsidR="00795266">
        <w:t xml:space="preserve"> </w:t>
      </w:r>
    </w:p>
    <w:p w14:paraId="0C035ADB" w14:textId="77777777" w:rsidR="00151DD9" w:rsidRDefault="00227203" w:rsidP="00436739">
      <w:r>
        <w:t>Client data may be transmitted to reporting systems as mandated by agency funders. Other disclosures of client data to persons and organizations not authorized to view the information in the HMIS requires the client’s written consent, unless the disclosure is required by law. Aggregated data that does not specifically identify any individual client or include PII may be shared with internal and external agents without specific permission.</w:t>
      </w:r>
    </w:p>
    <w:p w14:paraId="772C283F" w14:textId="77777777" w:rsidR="002520D2" w:rsidRDefault="002520D2" w:rsidP="002520D2">
      <w:pPr>
        <w:pStyle w:val="Heading2"/>
      </w:pPr>
      <w:bookmarkStart w:id="43" w:name="_Toc71398056"/>
      <w:r>
        <w:t>5.7 Accountability and Privacy Complaints</w:t>
      </w:r>
      <w:bookmarkEnd w:id="43"/>
    </w:p>
    <w:p w14:paraId="3A702C49" w14:textId="78CDD535" w:rsidR="00436739" w:rsidRDefault="00227203" w:rsidP="002520D2">
      <w:r>
        <w:t xml:space="preserve">Complaints related to HMIS privacy policies and procedures will be considered using the same procedures for amending HMIS Documentation (described in Section 1.5). •The participating agency must require each member of its staff to sign the Security Awareness Agreement. </w:t>
      </w:r>
    </w:p>
    <w:p w14:paraId="243EFD90" w14:textId="5A314FD1" w:rsidR="00227203" w:rsidRDefault="00227203" w:rsidP="00227203">
      <w:pPr>
        <w:pStyle w:val="Heading1"/>
      </w:pPr>
      <w:bookmarkStart w:id="44" w:name="_Toc71398057"/>
      <w:r>
        <w:t>6 – Quality Assurance Policies</w:t>
      </w:r>
      <w:bookmarkEnd w:id="44"/>
    </w:p>
    <w:p w14:paraId="30CFF698" w14:textId="5E19ECB9" w:rsidR="00227203" w:rsidRDefault="00227203" w:rsidP="00227203">
      <w:pPr>
        <w:pStyle w:val="Heading2"/>
      </w:pPr>
      <w:bookmarkStart w:id="45" w:name="_Toc71398058"/>
      <w:r>
        <w:t>6.1</w:t>
      </w:r>
      <w:r w:rsidR="004729AC">
        <w:t xml:space="preserve"> -</w:t>
      </w:r>
      <w:r>
        <w:t xml:space="preserve"> Purpose</w:t>
      </w:r>
      <w:bookmarkEnd w:id="45"/>
    </w:p>
    <w:p w14:paraId="49E46051" w14:textId="77777777" w:rsidR="00603D14" w:rsidRDefault="0038453A" w:rsidP="00227203">
      <w:r>
        <w:t xml:space="preserve">The purpose of quality assurance policies is to ensure reliable and useable data, establish expectations for participating agencies, and define quality standards. </w:t>
      </w:r>
    </w:p>
    <w:p w14:paraId="4A113426" w14:textId="77777777" w:rsidR="00253411" w:rsidRDefault="0038453A" w:rsidP="00253411">
      <w:pPr>
        <w:pStyle w:val="Heading2"/>
      </w:pPr>
      <w:bookmarkStart w:id="46" w:name="_Toc71398059"/>
      <w:r>
        <w:lastRenderedPageBreak/>
        <w:t xml:space="preserve">6.2 </w:t>
      </w:r>
      <w:r w:rsidR="00253411">
        <w:t>Data Quality Plan</w:t>
      </w:r>
      <w:bookmarkEnd w:id="46"/>
    </w:p>
    <w:p w14:paraId="6FEF8732" w14:textId="77777777" w:rsidR="00DC0038" w:rsidRDefault="0038453A" w:rsidP="00227203">
      <w:r>
        <w:t xml:space="preserve">The HMIS Lead will develop a Data Quality Plan to assist participating agencies in maintaining and monitoring data quality. </w:t>
      </w:r>
      <w:r w:rsidR="00DC0038">
        <w:t xml:space="preserve">It will </w:t>
      </w:r>
      <w:r>
        <w:t xml:space="preserve">define benchmarks and establish policies and procedures to monitor for compliance, including an enforcement mechanism for non-compliance. The HMIS Lead will include in the plan responsibilities for all parties. </w:t>
      </w:r>
    </w:p>
    <w:p w14:paraId="5732885B" w14:textId="77777777" w:rsidR="00DC0038" w:rsidRDefault="0038453A" w:rsidP="00227203">
      <w:r>
        <w:t xml:space="preserve">The participating agency must adhere to policies and procedures that ensure data meets standards for coverage, timeliness, completeness, accuracy, and consistency. The HMIS Lead will review the plan annually and update as needed. </w:t>
      </w:r>
    </w:p>
    <w:p w14:paraId="44672AA5" w14:textId="2ACEBB1C" w:rsidR="002E5CC0" w:rsidRDefault="0038453A" w:rsidP="002E5CC0">
      <w:pPr>
        <w:pStyle w:val="Heading2"/>
      </w:pPr>
      <w:bookmarkStart w:id="47" w:name="_Toc71398060"/>
      <w:r>
        <w:t>6.3 S</w:t>
      </w:r>
      <w:r w:rsidR="002E5CC0">
        <w:t>tandards</w:t>
      </w:r>
      <w:bookmarkEnd w:id="47"/>
      <w:r w:rsidR="002E5CC0">
        <w:t xml:space="preserve"> </w:t>
      </w:r>
    </w:p>
    <w:p w14:paraId="021607C1" w14:textId="7C93C353" w:rsidR="002E5CC0" w:rsidRDefault="0038453A" w:rsidP="002E5CC0">
      <w:pPr>
        <w:pStyle w:val="Heading3"/>
      </w:pPr>
      <w:bookmarkStart w:id="48" w:name="_Toc71398061"/>
      <w:r>
        <w:t xml:space="preserve">6.3.1 </w:t>
      </w:r>
      <w:r w:rsidR="002E5CC0">
        <w:t>Coverage</w:t>
      </w:r>
      <w:bookmarkEnd w:id="48"/>
      <w:r w:rsidR="002E5CC0">
        <w:t xml:space="preserve"> </w:t>
      </w:r>
    </w:p>
    <w:p w14:paraId="104811F1" w14:textId="77777777" w:rsidR="002E5CC0" w:rsidRDefault="0038453A" w:rsidP="00227203">
      <w:r>
        <w:t>The HMIS Lead seeks 100% participation in HMIS from all eligible homeless service providers and agencies within the CoC’s geographic area, with a 60% minimum benchmark for both lodging (residential) and non-lodging (service-only) projects.</w:t>
      </w:r>
    </w:p>
    <w:p w14:paraId="08A17091" w14:textId="4247295E" w:rsidR="00006295" w:rsidRPr="00392AE6" w:rsidRDefault="0038453A" w:rsidP="00392AE6">
      <w:pPr>
        <w:pStyle w:val="Heading3"/>
      </w:pPr>
      <w:bookmarkStart w:id="49" w:name="_Toc71398062"/>
      <w:r w:rsidRPr="00392AE6">
        <w:rPr>
          <w:rStyle w:val="Heading3Char"/>
          <w:b/>
          <w:bCs/>
        </w:rPr>
        <w:t>6.3.2 T</w:t>
      </w:r>
      <w:r w:rsidR="00392AE6" w:rsidRPr="00392AE6">
        <w:rPr>
          <w:rStyle w:val="Heading3Char"/>
          <w:b/>
          <w:bCs/>
        </w:rPr>
        <w:t>imeliness</w:t>
      </w:r>
      <w:bookmarkEnd w:id="49"/>
    </w:p>
    <w:p w14:paraId="1C1CB007" w14:textId="77777777" w:rsidR="00006295" w:rsidRDefault="0038453A" w:rsidP="00392AE6">
      <w:r>
        <w:t xml:space="preserve">The participating agency is required to enter data into HMIS within </w:t>
      </w:r>
      <w:r w:rsidRPr="00006295">
        <w:rPr>
          <w:highlight w:val="yellow"/>
        </w:rPr>
        <w:t>4</w:t>
      </w:r>
      <w:r>
        <w:t xml:space="preserve"> business days of client interview or interaction resulting in data collection. </w:t>
      </w:r>
    </w:p>
    <w:p w14:paraId="1CBF496A" w14:textId="2BD0D2F7" w:rsidR="00392AE6" w:rsidRDefault="0038453A" w:rsidP="00392AE6">
      <w:pPr>
        <w:pStyle w:val="Heading3"/>
      </w:pPr>
      <w:bookmarkStart w:id="50" w:name="_Toc71398063"/>
      <w:r>
        <w:t>6.3.3 C</w:t>
      </w:r>
      <w:r w:rsidR="00392AE6">
        <w:t>ompleteness</w:t>
      </w:r>
      <w:bookmarkEnd w:id="50"/>
    </w:p>
    <w:p w14:paraId="0D3E5C3F" w14:textId="053A1E48" w:rsidR="00006295" w:rsidRDefault="0038453A" w:rsidP="00227203">
      <w:r>
        <w:t>The participating agency is required to collect and enter data on 100% of those clients in participating projects.</w:t>
      </w:r>
    </w:p>
    <w:p w14:paraId="497C4E3C" w14:textId="2D60941E" w:rsidR="00227203" w:rsidRDefault="0038453A" w:rsidP="00392AE6">
      <w:pPr>
        <w:pStyle w:val="Heading3"/>
      </w:pPr>
      <w:bookmarkStart w:id="51" w:name="_Toc71398064"/>
      <w:r>
        <w:t>6.3.4 A</w:t>
      </w:r>
      <w:r w:rsidR="00392AE6">
        <w:t>ccuracy</w:t>
      </w:r>
      <w:bookmarkEnd w:id="51"/>
      <w:r w:rsidR="00392AE6">
        <w:t xml:space="preserve"> </w:t>
      </w:r>
    </w:p>
    <w:p w14:paraId="59E3FB44" w14:textId="77777777" w:rsidR="00392AE6" w:rsidRDefault="00201717" w:rsidP="00227203">
      <w:r>
        <w:t xml:space="preserve">The participating agency is required to accurately represent in HMIS the information collected from clients and avoid entering misleading or knowingly false information. To accurately represent client information, the agency must follow data collection procedures. </w:t>
      </w:r>
    </w:p>
    <w:p w14:paraId="0B0B6FFA" w14:textId="3F3A1FE5" w:rsidR="00392AE6" w:rsidRDefault="00201717" w:rsidP="00643D93">
      <w:pPr>
        <w:pStyle w:val="Heading3"/>
      </w:pPr>
      <w:bookmarkStart w:id="52" w:name="_Toc71398065"/>
      <w:r>
        <w:t>6.3.5 C</w:t>
      </w:r>
      <w:r w:rsidR="00643D93">
        <w:t>onsistency</w:t>
      </w:r>
      <w:bookmarkEnd w:id="52"/>
      <w:r w:rsidR="00643D93">
        <w:t xml:space="preserve"> </w:t>
      </w:r>
    </w:p>
    <w:p w14:paraId="449C82C0" w14:textId="1A2B5292" w:rsidR="00201717" w:rsidRPr="00227203" w:rsidRDefault="00201717" w:rsidP="00227203">
      <w:r>
        <w:t>The participating agency must ensure personnel only use authorized data collection and entry procedures consistent with individual programmatic requirements</w:t>
      </w:r>
      <w:r w:rsidR="00573762">
        <w:t>.</w:t>
      </w:r>
    </w:p>
    <w:sectPr w:rsidR="00201717" w:rsidRPr="00227203" w:rsidSect="00681DF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61DA" w14:textId="77777777" w:rsidR="00DE7193" w:rsidRDefault="00DE7193" w:rsidP="00855982">
      <w:pPr>
        <w:spacing w:after="0" w:line="240" w:lineRule="auto"/>
      </w:pPr>
      <w:r>
        <w:separator/>
      </w:r>
    </w:p>
  </w:endnote>
  <w:endnote w:type="continuationSeparator" w:id="0">
    <w:p w14:paraId="2D599149" w14:textId="77777777" w:rsidR="00DE7193" w:rsidRDefault="00DE7193"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34BB" w14:textId="77777777" w:rsidR="009123F4" w:rsidRDefault="00912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59961"/>
      <w:docPartObj>
        <w:docPartGallery w:val="Page Numbers (Bottom of Page)"/>
        <w:docPartUnique/>
      </w:docPartObj>
    </w:sdtPr>
    <w:sdtEndPr>
      <w:rPr>
        <w:noProof/>
      </w:rPr>
    </w:sdtEndPr>
    <w:sdtContent>
      <w:p w14:paraId="74760034" w14:textId="4A910F1E" w:rsidR="00855982" w:rsidRDefault="00855982">
        <w:pPr>
          <w:pStyle w:val="Footer"/>
        </w:pPr>
        <w:r>
          <w:fldChar w:fldCharType="begin"/>
        </w:r>
        <w:r>
          <w:instrText xml:space="preserve"> PAGE   \* MERGEFORMAT </w:instrText>
        </w:r>
        <w:r>
          <w:fldChar w:fldCharType="separate"/>
        </w:r>
        <w:r w:rsidR="004A5657">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11D6" w14:textId="77777777" w:rsidR="009123F4" w:rsidRDefault="00912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B067" w14:textId="77777777" w:rsidR="00DE7193" w:rsidRDefault="00DE7193" w:rsidP="00855982">
      <w:pPr>
        <w:spacing w:after="0" w:line="240" w:lineRule="auto"/>
      </w:pPr>
      <w:r>
        <w:separator/>
      </w:r>
    </w:p>
  </w:footnote>
  <w:footnote w:type="continuationSeparator" w:id="0">
    <w:p w14:paraId="2F5AC6F5" w14:textId="77777777" w:rsidR="00DE7193" w:rsidRDefault="00DE7193" w:rsidP="00855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E184" w14:textId="77777777" w:rsidR="009123F4" w:rsidRDefault="00912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4204" w14:textId="2E2BB8E6" w:rsidR="009123F4" w:rsidRDefault="00DE7193">
    <w:pPr>
      <w:pStyle w:val="Header"/>
      <w:pBdr>
        <w:bottom w:val="single" w:sz="4" w:space="8" w:color="4A66AC" w:themeColor="accent1"/>
      </w:pBdr>
      <w:spacing w:after="360"/>
      <w:contextualSpacing/>
      <w:jc w:val="right"/>
      <w:rPr>
        <w:color w:val="404040" w:themeColor="text1" w:themeTint="BF"/>
      </w:rPr>
    </w:pPr>
    <w:sdt>
      <w:sdtPr>
        <w:rPr>
          <w:color w:val="404040" w:themeColor="text1" w:themeTint="BF"/>
        </w:rPr>
        <w:alias w:val="Title"/>
        <w:tag w:val=""/>
        <w:id w:val="942040131"/>
        <w:placeholder>
          <w:docPart w:val="9E7D261AF2604AAA9A2EE49833C5DE3C"/>
        </w:placeholder>
        <w:dataBinding w:prefixMappings="xmlns:ns0='http://purl.org/dc/elements/1.1/' xmlns:ns1='http://schemas.openxmlformats.org/package/2006/metadata/core-properties' " w:xpath="/ns1:coreProperties[1]/ns0:title[1]" w:storeItemID="{6C3C8BC8-F283-45AE-878A-BAB7291924A1}"/>
        <w:text/>
      </w:sdtPr>
      <w:sdtEndPr/>
      <w:sdtContent>
        <w:r w:rsidR="00333913">
          <w:rPr>
            <w:color w:val="404040" w:themeColor="text1" w:themeTint="BF"/>
          </w:rPr>
          <w:t>HMIS Policies &amp; Procedures</w:t>
        </w:r>
      </w:sdtContent>
    </w:sdt>
  </w:p>
  <w:p w14:paraId="7044A800" w14:textId="77777777" w:rsidR="009123F4" w:rsidRDefault="009123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DB45" w14:textId="77777777" w:rsidR="009123F4" w:rsidRDefault="009123F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3EEDfkZ" int2:invalidationBookmarkName="" int2:hashCode="n2vdfM1A3ra/oX" int2:id="SXkRGMl9">
      <int2:state int2:value="Rejected" int2:type="gram"/>
    </int2:bookmark>
    <int2:bookmark int2:bookmarkName="_Int_eFevn8o7" int2:invalidationBookmarkName="" int2:hashCode="oxWXfopPpZGNjK" int2:id="VQfHO7XT">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986F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8763C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D2C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F402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A68F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80A6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FE450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2C68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6242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BC20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A11BA"/>
    <w:multiLevelType w:val="hybridMultilevel"/>
    <w:tmpl w:val="64B2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3708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6170A7"/>
    <w:multiLevelType w:val="hybridMultilevel"/>
    <w:tmpl w:val="2090A236"/>
    <w:lvl w:ilvl="0" w:tplc="605E8E70">
      <w:start w:val="1"/>
      <w:numFmt w:val="bullet"/>
      <w:lvlText w:val=""/>
      <w:lvlJc w:val="left"/>
      <w:pPr>
        <w:ind w:left="720" w:hanging="360"/>
      </w:pPr>
      <w:rPr>
        <w:rFonts w:ascii="Symbol" w:hAnsi="Symbol" w:hint="default"/>
      </w:rPr>
    </w:lvl>
    <w:lvl w:ilvl="1" w:tplc="D4FEC5D6">
      <w:start w:val="1"/>
      <w:numFmt w:val="bullet"/>
      <w:lvlText w:val="o"/>
      <w:lvlJc w:val="left"/>
      <w:pPr>
        <w:ind w:left="1440" w:hanging="360"/>
      </w:pPr>
      <w:rPr>
        <w:rFonts w:ascii="Courier New" w:hAnsi="Courier New" w:hint="default"/>
      </w:rPr>
    </w:lvl>
    <w:lvl w:ilvl="2" w:tplc="241A571E">
      <w:start w:val="1"/>
      <w:numFmt w:val="bullet"/>
      <w:lvlText w:val=""/>
      <w:lvlJc w:val="left"/>
      <w:pPr>
        <w:ind w:left="2160" w:hanging="360"/>
      </w:pPr>
      <w:rPr>
        <w:rFonts w:ascii="Wingdings" w:hAnsi="Wingdings" w:hint="default"/>
      </w:rPr>
    </w:lvl>
    <w:lvl w:ilvl="3" w:tplc="B664BB4E">
      <w:start w:val="1"/>
      <w:numFmt w:val="bullet"/>
      <w:lvlText w:val=""/>
      <w:lvlJc w:val="left"/>
      <w:pPr>
        <w:ind w:left="2880" w:hanging="360"/>
      </w:pPr>
      <w:rPr>
        <w:rFonts w:ascii="Symbol" w:hAnsi="Symbol" w:hint="default"/>
      </w:rPr>
    </w:lvl>
    <w:lvl w:ilvl="4" w:tplc="30A6CEE6">
      <w:start w:val="1"/>
      <w:numFmt w:val="bullet"/>
      <w:lvlText w:val="o"/>
      <w:lvlJc w:val="left"/>
      <w:pPr>
        <w:ind w:left="3600" w:hanging="360"/>
      </w:pPr>
      <w:rPr>
        <w:rFonts w:ascii="Courier New" w:hAnsi="Courier New" w:hint="default"/>
      </w:rPr>
    </w:lvl>
    <w:lvl w:ilvl="5" w:tplc="FF4C8EDC">
      <w:start w:val="1"/>
      <w:numFmt w:val="bullet"/>
      <w:lvlText w:val=""/>
      <w:lvlJc w:val="left"/>
      <w:pPr>
        <w:ind w:left="4320" w:hanging="360"/>
      </w:pPr>
      <w:rPr>
        <w:rFonts w:ascii="Wingdings" w:hAnsi="Wingdings" w:hint="default"/>
      </w:rPr>
    </w:lvl>
    <w:lvl w:ilvl="6" w:tplc="3A02C440">
      <w:start w:val="1"/>
      <w:numFmt w:val="bullet"/>
      <w:lvlText w:val=""/>
      <w:lvlJc w:val="left"/>
      <w:pPr>
        <w:ind w:left="5040" w:hanging="360"/>
      </w:pPr>
      <w:rPr>
        <w:rFonts w:ascii="Symbol" w:hAnsi="Symbol" w:hint="default"/>
      </w:rPr>
    </w:lvl>
    <w:lvl w:ilvl="7" w:tplc="796460A6">
      <w:start w:val="1"/>
      <w:numFmt w:val="bullet"/>
      <w:lvlText w:val="o"/>
      <w:lvlJc w:val="left"/>
      <w:pPr>
        <w:ind w:left="5760" w:hanging="360"/>
      </w:pPr>
      <w:rPr>
        <w:rFonts w:ascii="Courier New" w:hAnsi="Courier New" w:hint="default"/>
      </w:rPr>
    </w:lvl>
    <w:lvl w:ilvl="8" w:tplc="4F363E20">
      <w:start w:val="1"/>
      <w:numFmt w:val="bullet"/>
      <w:lvlText w:val=""/>
      <w:lvlJc w:val="left"/>
      <w:pPr>
        <w:ind w:left="6480" w:hanging="360"/>
      </w:pPr>
      <w:rPr>
        <w:rFonts w:ascii="Wingdings" w:hAnsi="Wingdings" w:hint="default"/>
      </w:rPr>
    </w:lvl>
  </w:abstractNum>
  <w:abstractNum w:abstractNumId="13" w15:restartNumberingAfterBreak="0">
    <w:nsid w:val="0A42467A"/>
    <w:multiLevelType w:val="multilevel"/>
    <w:tmpl w:val="32C64BC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086CC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0DBE6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FF95A1C"/>
    <w:multiLevelType w:val="hybridMultilevel"/>
    <w:tmpl w:val="F37A4C30"/>
    <w:lvl w:ilvl="0" w:tplc="535C6B70">
      <w:start w:val="1"/>
      <w:numFmt w:val="lowerLetter"/>
      <w:lvlText w:val="%1."/>
      <w:lvlJc w:val="left"/>
      <w:pPr>
        <w:ind w:left="720" w:hanging="360"/>
      </w:pPr>
    </w:lvl>
    <w:lvl w:ilvl="1" w:tplc="0966D77E">
      <w:start w:val="1"/>
      <w:numFmt w:val="lowerLetter"/>
      <w:lvlText w:val="%2."/>
      <w:lvlJc w:val="left"/>
      <w:pPr>
        <w:ind w:left="1440" w:hanging="360"/>
      </w:pPr>
    </w:lvl>
    <w:lvl w:ilvl="2" w:tplc="9FF60BD2">
      <w:start w:val="1"/>
      <w:numFmt w:val="lowerRoman"/>
      <w:lvlText w:val="%3."/>
      <w:lvlJc w:val="right"/>
      <w:pPr>
        <w:ind w:left="2160" w:hanging="180"/>
      </w:pPr>
    </w:lvl>
    <w:lvl w:ilvl="3" w:tplc="EDDA6126">
      <w:start w:val="1"/>
      <w:numFmt w:val="decimal"/>
      <w:lvlText w:val="%4."/>
      <w:lvlJc w:val="left"/>
      <w:pPr>
        <w:ind w:left="2880" w:hanging="360"/>
      </w:pPr>
    </w:lvl>
    <w:lvl w:ilvl="4" w:tplc="5D6C96EE">
      <w:start w:val="1"/>
      <w:numFmt w:val="lowerLetter"/>
      <w:lvlText w:val="%5."/>
      <w:lvlJc w:val="left"/>
      <w:pPr>
        <w:ind w:left="3600" w:hanging="360"/>
      </w:pPr>
    </w:lvl>
    <w:lvl w:ilvl="5" w:tplc="912EFF56">
      <w:start w:val="1"/>
      <w:numFmt w:val="lowerRoman"/>
      <w:lvlText w:val="%6."/>
      <w:lvlJc w:val="right"/>
      <w:pPr>
        <w:ind w:left="4320" w:hanging="180"/>
      </w:pPr>
    </w:lvl>
    <w:lvl w:ilvl="6" w:tplc="3A2ACD90">
      <w:start w:val="1"/>
      <w:numFmt w:val="decimal"/>
      <w:lvlText w:val="%7."/>
      <w:lvlJc w:val="left"/>
      <w:pPr>
        <w:ind w:left="5040" w:hanging="360"/>
      </w:pPr>
    </w:lvl>
    <w:lvl w:ilvl="7" w:tplc="886618B4">
      <w:start w:val="1"/>
      <w:numFmt w:val="lowerLetter"/>
      <w:lvlText w:val="%8."/>
      <w:lvlJc w:val="left"/>
      <w:pPr>
        <w:ind w:left="5760" w:hanging="360"/>
      </w:pPr>
    </w:lvl>
    <w:lvl w:ilvl="8" w:tplc="27846EE2">
      <w:start w:val="1"/>
      <w:numFmt w:val="lowerRoman"/>
      <w:lvlText w:val="%9."/>
      <w:lvlJc w:val="right"/>
      <w:pPr>
        <w:ind w:left="6480" w:hanging="180"/>
      </w:pPr>
    </w:lvl>
  </w:abstractNum>
  <w:abstractNum w:abstractNumId="1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5727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B34519A"/>
    <w:multiLevelType w:val="hybridMultilevel"/>
    <w:tmpl w:val="9578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74E7"/>
    <w:multiLevelType w:val="hybridMultilevel"/>
    <w:tmpl w:val="71704508"/>
    <w:lvl w:ilvl="0" w:tplc="C3B82348">
      <w:start w:val="1"/>
      <w:numFmt w:val="lowerLetter"/>
      <w:lvlText w:val="%1."/>
      <w:lvlJc w:val="left"/>
      <w:pPr>
        <w:ind w:left="720" w:hanging="360"/>
      </w:pPr>
    </w:lvl>
    <w:lvl w:ilvl="1" w:tplc="C2305744">
      <w:start w:val="1"/>
      <w:numFmt w:val="lowerLetter"/>
      <w:lvlText w:val="%2."/>
      <w:lvlJc w:val="left"/>
      <w:pPr>
        <w:ind w:left="1440" w:hanging="360"/>
      </w:pPr>
    </w:lvl>
    <w:lvl w:ilvl="2" w:tplc="654EE250">
      <w:start w:val="1"/>
      <w:numFmt w:val="lowerRoman"/>
      <w:lvlText w:val="%3."/>
      <w:lvlJc w:val="right"/>
      <w:pPr>
        <w:ind w:left="2160" w:hanging="180"/>
      </w:pPr>
    </w:lvl>
    <w:lvl w:ilvl="3" w:tplc="B8B81DEE">
      <w:start w:val="1"/>
      <w:numFmt w:val="decimal"/>
      <w:lvlText w:val="%4."/>
      <w:lvlJc w:val="left"/>
      <w:pPr>
        <w:ind w:left="2880" w:hanging="360"/>
      </w:pPr>
    </w:lvl>
    <w:lvl w:ilvl="4" w:tplc="91C2545C">
      <w:start w:val="1"/>
      <w:numFmt w:val="lowerLetter"/>
      <w:lvlText w:val="%5."/>
      <w:lvlJc w:val="left"/>
      <w:pPr>
        <w:ind w:left="3600" w:hanging="360"/>
      </w:pPr>
    </w:lvl>
    <w:lvl w:ilvl="5" w:tplc="C57A641C">
      <w:start w:val="1"/>
      <w:numFmt w:val="lowerRoman"/>
      <w:lvlText w:val="%6."/>
      <w:lvlJc w:val="right"/>
      <w:pPr>
        <w:ind w:left="4320" w:hanging="180"/>
      </w:pPr>
    </w:lvl>
    <w:lvl w:ilvl="6" w:tplc="1AA8E480">
      <w:start w:val="1"/>
      <w:numFmt w:val="decimal"/>
      <w:lvlText w:val="%7."/>
      <w:lvlJc w:val="left"/>
      <w:pPr>
        <w:ind w:left="5040" w:hanging="360"/>
      </w:pPr>
    </w:lvl>
    <w:lvl w:ilvl="7" w:tplc="B69E4DDA">
      <w:start w:val="1"/>
      <w:numFmt w:val="lowerLetter"/>
      <w:lvlText w:val="%8."/>
      <w:lvlJc w:val="left"/>
      <w:pPr>
        <w:ind w:left="5760" w:hanging="360"/>
      </w:pPr>
    </w:lvl>
    <w:lvl w:ilvl="8" w:tplc="FE06E162">
      <w:start w:val="1"/>
      <w:numFmt w:val="lowerRoman"/>
      <w:lvlText w:val="%9."/>
      <w:lvlJc w:val="right"/>
      <w:pPr>
        <w:ind w:left="6480" w:hanging="180"/>
      </w:pPr>
    </w:lvl>
  </w:abstractNum>
  <w:abstractNum w:abstractNumId="21" w15:restartNumberingAfterBreak="0">
    <w:nsid w:val="27EC4608"/>
    <w:multiLevelType w:val="hybridMultilevel"/>
    <w:tmpl w:val="4BD8FD14"/>
    <w:lvl w:ilvl="0" w:tplc="B3E6174E">
      <w:start w:val="1"/>
      <w:numFmt w:val="lowerLetter"/>
      <w:lvlText w:val="%1."/>
      <w:lvlJc w:val="left"/>
      <w:pPr>
        <w:ind w:left="720" w:hanging="360"/>
      </w:pPr>
    </w:lvl>
    <w:lvl w:ilvl="1" w:tplc="788ADA9E">
      <w:start w:val="1"/>
      <w:numFmt w:val="lowerLetter"/>
      <w:lvlText w:val="%2."/>
      <w:lvlJc w:val="left"/>
      <w:pPr>
        <w:ind w:left="1440" w:hanging="360"/>
      </w:pPr>
    </w:lvl>
    <w:lvl w:ilvl="2" w:tplc="959609C0">
      <w:start w:val="1"/>
      <w:numFmt w:val="lowerRoman"/>
      <w:lvlText w:val="%3."/>
      <w:lvlJc w:val="right"/>
      <w:pPr>
        <w:ind w:left="2160" w:hanging="180"/>
      </w:pPr>
    </w:lvl>
    <w:lvl w:ilvl="3" w:tplc="8FF8969A">
      <w:start w:val="1"/>
      <w:numFmt w:val="decimal"/>
      <w:lvlText w:val="%4."/>
      <w:lvlJc w:val="left"/>
      <w:pPr>
        <w:ind w:left="2880" w:hanging="360"/>
      </w:pPr>
    </w:lvl>
    <w:lvl w:ilvl="4" w:tplc="19E6CCEE">
      <w:start w:val="1"/>
      <w:numFmt w:val="lowerLetter"/>
      <w:lvlText w:val="%5."/>
      <w:lvlJc w:val="left"/>
      <w:pPr>
        <w:ind w:left="3600" w:hanging="360"/>
      </w:pPr>
    </w:lvl>
    <w:lvl w:ilvl="5" w:tplc="4990AB3A">
      <w:start w:val="1"/>
      <w:numFmt w:val="lowerRoman"/>
      <w:lvlText w:val="%6."/>
      <w:lvlJc w:val="right"/>
      <w:pPr>
        <w:ind w:left="4320" w:hanging="180"/>
      </w:pPr>
    </w:lvl>
    <w:lvl w:ilvl="6" w:tplc="40AC94CC">
      <w:start w:val="1"/>
      <w:numFmt w:val="decimal"/>
      <w:lvlText w:val="%7."/>
      <w:lvlJc w:val="left"/>
      <w:pPr>
        <w:ind w:left="5040" w:hanging="360"/>
      </w:pPr>
    </w:lvl>
    <w:lvl w:ilvl="7" w:tplc="C5C83ADA">
      <w:start w:val="1"/>
      <w:numFmt w:val="lowerLetter"/>
      <w:lvlText w:val="%8."/>
      <w:lvlJc w:val="left"/>
      <w:pPr>
        <w:ind w:left="5760" w:hanging="360"/>
      </w:pPr>
    </w:lvl>
    <w:lvl w:ilvl="8" w:tplc="4864B3E8">
      <w:start w:val="1"/>
      <w:numFmt w:val="lowerRoman"/>
      <w:lvlText w:val="%9."/>
      <w:lvlJc w:val="right"/>
      <w:pPr>
        <w:ind w:left="6480" w:hanging="180"/>
      </w:pPr>
    </w:lvl>
  </w:abstractNum>
  <w:abstractNum w:abstractNumId="22" w15:restartNumberingAfterBreak="0">
    <w:nsid w:val="31DDB79E"/>
    <w:multiLevelType w:val="hybridMultilevel"/>
    <w:tmpl w:val="4C722A3E"/>
    <w:lvl w:ilvl="0" w:tplc="F81CE4AA">
      <w:start w:val="1"/>
      <w:numFmt w:val="lowerLetter"/>
      <w:lvlText w:val="%1."/>
      <w:lvlJc w:val="left"/>
      <w:pPr>
        <w:ind w:left="720" w:hanging="360"/>
      </w:pPr>
    </w:lvl>
    <w:lvl w:ilvl="1" w:tplc="CC02047A">
      <w:start w:val="1"/>
      <w:numFmt w:val="lowerLetter"/>
      <w:lvlText w:val="%2."/>
      <w:lvlJc w:val="left"/>
      <w:pPr>
        <w:ind w:left="1440" w:hanging="360"/>
      </w:pPr>
    </w:lvl>
    <w:lvl w:ilvl="2" w:tplc="065AF328">
      <w:start w:val="1"/>
      <w:numFmt w:val="lowerRoman"/>
      <w:lvlText w:val="%3."/>
      <w:lvlJc w:val="right"/>
      <w:pPr>
        <w:ind w:left="2160" w:hanging="180"/>
      </w:pPr>
    </w:lvl>
    <w:lvl w:ilvl="3" w:tplc="068C7146">
      <w:start w:val="1"/>
      <w:numFmt w:val="decimal"/>
      <w:lvlText w:val="%4."/>
      <w:lvlJc w:val="left"/>
      <w:pPr>
        <w:ind w:left="2880" w:hanging="360"/>
      </w:pPr>
    </w:lvl>
    <w:lvl w:ilvl="4" w:tplc="14D20452">
      <w:start w:val="1"/>
      <w:numFmt w:val="lowerLetter"/>
      <w:lvlText w:val="%5."/>
      <w:lvlJc w:val="left"/>
      <w:pPr>
        <w:ind w:left="3600" w:hanging="360"/>
      </w:pPr>
    </w:lvl>
    <w:lvl w:ilvl="5" w:tplc="136A1BF4">
      <w:start w:val="1"/>
      <w:numFmt w:val="lowerRoman"/>
      <w:lvlText w:val="%6."/>
      <w:lvlJc w:val="right"/>
      <w:pPr>
        <w:ind w:left="4320" w:hanging="180"/>
      </w:pPr>
    </w:lvl>
    <w:lvl w:ilvl="6" w:tplc="AF5E593E">
      <w:start w:val="1"/>
      <w:numFmt w:val="decimal"/>
      <w:lvlText w:val="%7."/>
      <w:lvlJc w:val="left"/>
      <w:pPr>
        <w:ind w:left="5040" w:hanging="360"/>
      </w:pPr>
    </w:lvl>
    <w:lvl w:ilvl="7" w:tplc="F1F8731C">
      <w:start w:val="1"/>
      <w:numFmt w:val="lowerLetter"/>
      <w:lvlText w:val="%8."/>
      <w:lvlJc w:val="left"/>
      <w:pPr>
        <w:ind w:left="5760" w:hanging="360"/>
      </w:pPr>
    </w:lvl>
    <w:lvl w:ilvl="8" w:tplc="941A1DA0">
      <w:start w:val="1"/>
      <w:numFmt w:val="lowerRoman"/>
      <w:lvlText w:val="%9."/>
      <w:lvlJc w:val="right"/>
      <w:pPr>
        <w:ind w:left="6480" w:hanging="180"/>
      </w:pPr>
    </w:lvl>
  </w:abstractNum>
  <w:abstractNum w:abstractNumId="23" w15:restartNumberingAfterBreak="0">
    <w:nsid w:val="3F9A3F7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7EC90D2"/>
    <w:multiLevelType w:val="hybridMultilevel"/>
    <w:tmpl w:val="BEAA2BA8"/>
    <w:lvl w:ilvl="0" w:tplc="21DA0BB4">
      <w:start w:val="1"/>
      <w:numFmt w:val="bullet"/>
      <w:lvlText w:val=""/>
      <w:lvlJc w:val="left"/>
      <w:pPr>
        <w:ind w:left="720" w:hanging="360"/>
      </w:pPr>
      <w:rPr>
        <w:rFonts w:ascii="Symbol" w:hAnsi="Symbol" w:hint="default"/>
      </w:rPr>
    </w:lvl>
    <w:lvl w:ilvl="1" w:tplc="757C74E2">
      <w:start w:val="1"/>
      <w:numFmt w:val="bullet"/>
      <w:lvlText w:val="o"/>
      <w:lvlJc w:val="left"/>
      <w:pPr>
        <w:ind w:left="1440" w:hanging="360"/>
      </w:pPr>
      <w:rPr>
        <w:rFonts w:ascii="Courier New" w:hAnsi="Courier New" w:hint="default"/>
      </w:rPr>
    </w:lvl>
    <w:lvl w:ilvl="2" w:tplc="946A2568">
      <w:start w:val="1"/>
      <w:numFmt w:val="bullet"/>
      <w:lvlText w:val=""/>
      <w:lvlJc w:val="left"/>
      <w:pPr>
        <w:ind w:left="2160" w:hanging="360"/>
      </w:pPr>
      <w:rPr>
        <w:rFonts w:ascii="Wingdings" w:hAnsi="Wingdings" w:hint="default"/>
      </w:rPr>
    </w:lvl>
    <w:lvl w:ilvl="3" w:tplc="5DAE3C8E">
      <w:start w:val="1"/>
      <w:numFmt w:val="bullet"/>
      <w:lvlText w:val=""/>
      <w:lvlJc w:val="left"/>
      <w:pPr>
        <w:ind w:left="2880" w:hanging="360"/>
      </w:pPr>
      <w:rPr>
        <w:rFonts w:ascii="Symbol" w:hAnsi="Symbol" w:hint="default"/>
      </w:rPr>
    </w:lvl>
    <w:lvl w:ilvl="4" w:tplc="9AF0985E">
      <w:start w:val="1"/>
      <w:numFmt w:val="bullet"/>
      <w:lvlText w:val="o"/>
      <w:lvlJc w:val="left"/>
      <w:pPr>
        <w:ind w:left="3600" w:hanging="360"/>
      </w:pPr>
      <w:rPr>
        <w:rFonts w:ascii="Courier New" w:hAnsi="Courier New" w:hint="default"/>
      </w:rPr>
    </w:lvl>
    <w:lvl w:ilvl="5" w:tplc="F0A0E298">
      <w:start w:val="1"/>
      <w:numFmt w:val="bullet"/>
      <w:lvlText w:val=""/>
      <w:lvlJc w:val="left"/>
      <w:pPr>
        <w:ind w:left="4320" w:hanging="360"/>
      </w:pPr>
      <w:rPr>
        <w:rFonts w:ascii="Wingdings" w:hAnsi="Wingdings" w:hint="default"/>
      </w:rPr>
    </w:lvl>
    <w:lvl w:ilvl="6" w:tplc="7AE66E10">
      <w:start w:val="1"/>
      <w:numFmt w:val="bullet"/>
      <w:lvlText w:val=""/>
      <w:lvlJc w:val="left"/>
      <w:pPr>
        <w:ind w:left="5040" w:hanging="360"/>
      </w:pPr>
      <w:rPr>
        <w:rFonts w:ascii="Symbol" w:hAnsi="Symbol" w:hint="default"/>
      </w:rPr>
    </w:lvl>
    <w:lvl w:ilvl="7" w:tplc="D2989EEC">
      <w:start w:val="1"/>
      <w:numFmt w:val="bullet"/>
      <w:lvlText w:val="o"/>
      <w:lvlJc w:val="left"/>
      <w:pPr>
        <w:ind w:left="5760" w:hanging="360"/>
      </w:pPr>
      <w:rPr>
        <w:rFonts w:ascii="Courier New" w:hAnsi="Courier New" w:hint="default"/>
      </w:rPr>
    </w:lvl>
    <w:lvl w:ilvl="8" w:tplc="6D0E2FF2">
      <w:start w:val="1"/>
      <w:numFmt w:val="bullet"/>
      <w:lvlText w:val=""/>
      <w:lvlJc w:val="left"/>
      <w:pPr>
        <w:ind w:left="6480" w:hanging="360"/>
      </w:pPr>
      <w:rPr>
        <w:rFonts w:ascii="Wingdings" w:hAnsi="Wingdings" w:hint="default"/>
      </w:rPr>
    </w:lvl>
  </w:abstractNum>
  <w:abstractNum w:abstractNumId="25" w15:restartNumberingAfterBreak="0">
    <w:nsid w:val="48EC5089"/>
    <w:multiLevelType w:val="hybridMultilevel"/>
    <w:tmpl w:val="D7100CCE"/>
    <w:lvl w:ilvl="0" w:tplc="F7504F0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865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2966172"/>
    <w:multiLevelType w:val="hybridMultilevel"/>
    <w:tmpl w:val="551A20BC"/>
    <w:lvl w:ilvl="0" w:tplc="F7504F0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B81379"/>
    <w:multiLevelType w:val="hybridMultilevel"/>
    <w:tmpl w:val="9CA60A4A"/>
    <w:lvl w:ilvl="0" w:tplc="F7504F0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53B3A6"/>
    <w:multiLevelType w:val="hybridMultilevel"/>
    <w:tmpl w:val="E81AE89A"/>
    <w:lvl w:ilvl="0" w:tplc="E83AB548">
      <w:start w:val="1"/>
      <w:numFmt w:val="lowerLetter"/>
      <w:lvlText w:val="%1."/>
      <w:lvlJc w:val="left"/>
      <w:pPr>
        <w:ind w:left="720" w:hanging="360"/>
      </w:pPr>
    </w:lvl>
    <w:lvl w:ilvl="1" w:tplc="18DC1C40">
      <w:start w:val="1"/>
      <w:numFmt w:val="lowerLetter"/>
      <w:lvlText w:val="%2."/>
      <w:lvlJc w:val="left"/>
      <w:pPr>
        <w:ind w:left="1440" w:hanging="360"/>
      </w:pPr>
    </w:lvl>
    <w:lvl w:ilvl="2" w:tplc="374CCB3C">
      <w:start w:val="1"/>
      <w:numFmt w:val="lowerRoman"/>
      <w:lvlText w:val="%3."/>
      <w:lvlJc w:val="right"/>
      <w:pPr>
        <w:ind w:left="2160" w:hanging="180"/>
      </w:pPr>
    </w:lvl>
    <w:lvl w:ilvl="3" w:tplc="76CC09E4">
      <w:start w:val="1"/>
      <w:numFmt w:val="decimal"/>
      <w:lvlText w:val="%4."/>
      <w:lvlJc w:val="left"/>
      <w:pPr>
        <w:ind w:left="2880" w:hanging="360"/>
      </w:pPr>
    </w:lvl>
    <w:lvl w:ilvl="4" w:tplc="EA52DFDE">
      <w:start w:val="1"/>
      <w:numFmt w:val="lowerLetter"/>
      <w:lvlText w:val="%5."/>
      <w:lvlJc w:val="left"/>
      <w:pPr>
        <w:ind w:left="3600" w:hanging="360"/>
      </w:pPr>
    </w:lvl>
    <w:lvl w:ilvl="5" w:tplc="E80EEB7A">
      <w:start w:val="1"/>
      <w:numFmt w:val="lowerRoman"/>
      <w:lvlText w:val="%6."/>
      <w:lvlJc w:val="right"/>
      <w:pPr>
        <w:ind w:left="4320" w:hanging="180"/>
      </w:pPr>
    </w:lvl>
    <w:lvl w:ilvl="6" w:tplc="31B66C02">
      <w:start w:val="1"/>
      <w:numFmt w:val="decimal"/>
      <w:lvlText w:val="%7."/>
      <w:lvlJc w:val="left"/>
      <w:pPr>
        <w:ind w:left="5040" w:hanging="360"/>
      </w:pPr>
    </w:lvl>
    <w:lvl w:ilvl="7" w:tplc="10B085D0">
      <w:start w:val="1"/>
      <w:numFmt w:val="lowerLetter"/>
      <w:lvlText w:val="%8."/>
      <w:lvlJc w:val="left"/>
      <w:pPr>
        <w:ind w:left="5760" w:hanging="360"/>
      </w:pPr>
    </w:lvl>
    <w:lvl w:ilvl="8" w:tplc="02C470E6">
      <w:start w:val="1"/>
      <w:numFmt w:val="lowerRoman"/>
      <w:lvlText w:val="%9."/>
      <w:lvlJc w:val="right"/>
      <w:pPr>
        <w:ind w:left="6480" w:hanging="180"/>
      </w:pPr>
    </w:lvl>
  </w:abstractNum>
  <w:abstractNum w:abstractNumId="30" w15:restartNumberingAfterBreak="0">
    <w:nsid w:val="7C841FAD"/>
    <w:multiLevelType w:val="hybridMultilevel"/>
    <w:tmpl w:val="F8A2F4AC"/>
    <w:lvl w:ilvl="0" w:tplc="F7504F0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1203725">
    <w:abstractNumId w:val="22"/>
  </w:num>
  <w:num w:numId="2" w16cid:durableId="1332754692">
    <w:abstractNumId w:val="20"/>
  </w:num>
  <w:num w:numId="3" w16cid:durableId="982735359">
    <w:abstractNumId w:val="16"/>
  </w:num>
  <w:num w:numId="4" w16cid:durableId="774399180">
    <w:abstractNumId w:val="24"/>
  </w:num>
  <w:num w:numId="5" w16cid:durableId="1325934904">
    <w:abstractNumId w:val="12"/>
  </w:num>
  <w:num w:numId="6" w16cid:durableId="1821575950">
    <w:abstractNumId w:val="29"/>
  </w:num>
  <w:num w:numId="7" w16cid:durableId="1819491009">
    <w:abstractNumId w:val="21"/>
  </w:num>
  <w:num w:numId="8" w16cid:durableId="1440640499">
    <w:abstractNumId w:val="17"/>
  </w:num>
  <w:num w:numId="9" w16cid:durableId="13861764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1623555">
    <w:abstractNumId w:val="17"/>
  </w:num>
  <w:num w:numId="11" w16cid:durableId="1176381937">
    <w:abstractNumId w:val="17"/>
  </w:num>
  <w:num w:numId="12" w16cid:durableId="333339835">
    <w:abstractNumId w:val="17"/>
  </w:num>
  <w:num w:numId="13" w16cid:durableId="616646799">
    <w:abstractNumId w:val="17"/>
  </w:num>
  <w:num w:numId="14" w16cid:durableId="328414254">
    <w:abstractNumId w:val="17"/>
  </w:num>
  <w:num w:numId="15" w16cid:durableId="2048219528">
    <w:abstractNumId w:val="17"/>
  </w:num>
  <w:num w:numId="16" w16cid:durableId="1026053482">
    <w:abstractNumId w:val="17"/>
  </w:num>
  <w:num w:numId="17" w16cid:durableId="791821219">
    <w:abstractNumId w:val="17"/>
  </w:num>
  <w:num w:numId="18" w16cid:durableId="1252928948">
    <w:abstractNumId w:val="17"/>
  </w:num>
  <w:num w:numId="19" w16cid:durableId="1357540998">
    <w:abstractNumId w:val="17"/>
  </w:num>
  <w:num w:numId="20" w16cid:durableId="262541316">
    <w:abstractNumId w:val="11"/>
  </w:num>
  <w:num w:numId="21" w16cid:durableId="1584412350">
    <w:abstractNumId w:val="26"/>
  </w:num>
  <w:num w:numId="22" w16cid:durableId="1595700076">
    <w:abstractNumId w:val="13"/>
  </w:num>
  <w:num w:numId="23" w16cid:durableId="1295332757">
    <w:abstractNumId w:val="14"/>
  </w:num>
  <w:num w:numId="24" w16cid:durableId="1922594188">
    <w:abstractNumId w:val="9"/>
  </w:num>
  <w:num w:numId="25" w16cid:durableId="251597205">
    <w:abstractNumId w:val="7"/>
  </w:num>
  <w:num w:numId="26" w16cid:durableId="1301226496">
    <w:abstractNumId w:val="6"/>
  </w:num>
  <w:num w:numId="27" w16cid:durableId="1031031308">
    <w:abstractNumId w:val="5"/>
  </w:num>
  <w:num w:numId="28" w16cid:durableId="1910769679">
    <w:abstractNumId w:val="4"/>
  </w:num>
  <w:num w:numId="29" w16cid:durableId="1699161528">
    <w:abstractNumId w:val="8"/>
  </w:num>
  <w:num w:numId="30" w16cid:durableId="1267083275">
    <w:abstractNumId w:val="3"/>
  </w:num>
  <w:num w:numId="31" w16cid:durableId="48265900">
    <w:abstractNumId w:val="2"/>
  </w:num>
  <w:num w:numId="32" w16cid:durableId="7563875">
    <w:abstractNumId w:val="1"/>
  </w:num>
  <w:num w:numId="33" w16cid:durableId="96872151">
    <w:abstractNumId w:val="0"/>
  </w:num>
  <w:num w:numId="34" w16cid:durableId="2111272532">
    <w:abstractNumId w:val="15"/>
  </w:num>
  <w:num w:numId="35" w16cid:durableId="1824664884">
    <w:abstractNumId w:val="18"/>
  </w:num>
  <w:num w:numId="36" w16cid:durableId="353926416">
    <w:abstractNumId w:val="23"/>
  </w:num>
  <w:num w:numId="37" w16cid:durableId="1319963524">
    <w:abstractNumId w:val="10"/>
  </w:num>
  <w:num w:numId="38" w16cid:durableId="478770209">
    <w:abstractNumId w:val="27"/>
  </w:num>
  <w:num w:numId="39" w16cid:durableId="873346809">
    <w:abstractNumId w:val="25"/>
  </w:num>
  <w:num w:numId="40" w16cid:durableId="524634201">
    <w:abstractNumId w:val="30"/>
  </w:num>
  <w:num w:numId="41" w16cid:durableId="1119836856">
    <w:abstractNumId w:val="28"/>
  </w:num>
  <w:num w:numId="42" w16cid:durableId="14216783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C84"/>
    <w:rsid w:val="00006295"/>
    <w:rsid w:val="00020023"/>
    <w:rsid w:val="000205B6"/>
    <w:rsid w:val="00020C34"/>
    <w:rsid w:val="00020FD2"/>
    <w:rsid w:val="00025A37"/>
    <w:rsid w:val="000276C3"/>
    <w:rsid w:val="000415F0"/>
    <w:rsid w:val="000458E8"/>
    <w:rsid w:val="00055296"/>
    <w:rsid w:val="00062D70"/>
    <w:rsid w:val="00072E65"/>
    <w:rsid w:val="000B6CF1"/>
    <w:rsid w:val="000C2521"/>
    <w:rsid w:val="000D288C"/>
    <w:rsid w:val="000D62AB"/>
    <w:rsid w:val="000F4DDA"/>
    <w:rsid w:val="00107C70"/>
    <w:rsid w:val="00110AD3"/>
    <w:rsid w:val="00116A63"/>
    <w:rsid w:val="00121E84"/>
    <w:rsid w:val="00140177"/>
    <w:rsid w:val="001426DF"/>
    <w:rsid w:val="00144D7B"/>
    <w:rsid w:val="00151DD9"/>
    <w:rsid w:val="001561C7"/>
    <w:rsid w:val="001624DF"/>
    <w:rsid w:val="001657DE"/>
    <w:rsid w:val="00165854"/>
    <w:rsid w:val="00171BD6"/>
    <w:rsid w:val="00174CF1"/>
    <w:rsid w:val="0018073C"/>
    <w:rsid w:val="001A3137"/>
    <w:rsid w:val="001C1D0E"/>
    <w:rsid w:val="001C47FA"/>
    <w:rsid w:val="001D4362"/>
    <w:rsid w:val="001E4103"/>
    <w:rsid w:val="001F3E49"/>
    <w:rsid w:val="001F4274"/>
    <w:rsid w:val="00200E6F"/>
    <w:rsid w:val="00201717"/>
    <w:rsid w:val="0021297A"/>
    <w:rsid w:val="002153AE"/>
    <w:rsid w:val="0022145A"/>
    <w:rsid w:val="00223C8B"/>
    <w:rsid w:val="00227203"/>
    <w:rsid w:val="00242E6A"/>
    <w:rsid w:val="002446A9"/>
    <w:rsid w:val="002520D2"/>
    <w:rsid w:val="00253411"/>
    <w:rsid w:val="00253B22"/>
    <w:rsid w:val="00261563"/>
    <w:rsid w:val="00283658"/>
    <w:rsid w:val="00290774"/>
    <w:rsid w:val="002978CF"/>
    <w:rsid w:val="002B0185"/>
    <w:rsid w:val="002B4887"/>
    <w:rsid w:val="002B58E9"/>
    <w:rsid w:val="002C3AA0"/>
    <w:rsid w:val="002D4263"/>
    <w:rsid w:val="002E5CC0"/>
    <w:rsid w:val="002F6454"/>
    <w:rsid w:val="00314F97"/>
    <w:rsid w:val="00333913"/>
    <w:rsid w:val="00335989"/>
    <w:rsid w:val="0033702D"/>
    <w:rsid w:val="00360F31"/>
    <w:rsid w:val="003754E0"/>
    <w:rsid w:val="00383AF5"/>
    <w:rsid w:val="0038453A"/>
    <w:rsid w:val="00392AE6"/>
    <w:rsid w:val="00397FF4"/>
    <w:rsid w:val="003B0968"/>
    <w:rsid w:val="003B111F"/>
    <w:rsid w:val="003C091A"/>
    <w:rsid w:val="003F1E6D"/>
    <w:rsid w:val="004001F7"/>
    <w:rsid w:val="00431FC8"/>
    <w:rsid w:val="00436739"/>
    <w:rsid w:val="00445BC2"/>
    <w:rsid w:val="00471B15"/>
    <w:rsid w:val="004729AC"/>
    <w:rsid w:val="004870FE"/>
    <w:rsid w:val="004A49D0"/>
    <w:rsid w:val="004A5657"/>
    <w:rsid w:val="004A5A16"/>
    <w:rsid w:val="004B39C6"/>
    <w:rsid w:val="004B6FDC"/>
    <w:rsid w:val="004C260D"/>
    <w:rsid w:val="004C5CDB"/>
    <w:rsid w:val="004D72C5"/>
    <w:rsid w:val="004D7C74"/>
    <w:rsid w:val="004E28BA"/>
    <w:rsid w:val="004E2E59"/>
    <w:rsid w:val="004E3695"/>
    <w:rsid w:val="004F4EA3"/>
    <w:rsid w:val="00505B07"/>
    <w:rsid w:val="005101D9"/>
    <w:rsid w:val="0051352B"/>
    <w:rsid w:val="00516DE4"/>
    <w:rsid w:val="0053460B"/>
    <w:rsid w:val="00535956"/>
    <w:rsid w:val="00540B89"/>
    <w:rsid w:val="00546C26"/>
    <w:rsid w:val="00547A25"/>
    <w:rsid w:val="00557CE5"/>
    <w:rsid w:val="00565447"/>
    <w:rsid w:val="005661BE"/>
    <w:rsid w:val="00573762"/>
    <w:rsid w:val="0059516F"/>
    <w:rsid w:val="005A3742"/>
    <w:rsid w:val="005D488B"/>
    <w:rsid w:val="005D60E7"/>
    <w:rsid w:val="005F73B5"/>
    <w:rsid w:val="005F7CFD"/>
    <w:rsid w:val="00601737"/>
    <w:rsid w:val="00603D14"/>
    <w:rsid w:val="00606BE2"/>
    <w:rsid w:val="00611A0A"/>
    <w:rsid w:val="00624077"/>
    <w:rsid w:val="00625E9F"/>
    <w:rsid w:val="00627F4C"/>
    <w:rsid w:val="00643D93"/>
    <w:rsid w:val="00652F92"/>
    <w:rsid w:val="00654CE1"/>
    <w:rsid w:val="00676A24"/>
    <w:rsid w:val="00681DF4"/>
    <w:rsid w:val="006B7E67"/>
    <w:rsid w:val="006D146F"/>
    <w:rsid w:val="006E2F52"/>
    <w:rsid w:val="006F28D3"/>
    <w:rsid w:val="006F71C5"/>
    <w:rsid w:val="00710457"/>
    <w:rsid w:val="00711FC3"/>
    <w:rsid w:val="00727B73"/>
    <w:rsid w:val="007464FB"/>
    <w:rsid w:val="00772F95"/>
    <w:rsid w:val="00776DD6"/>
    <w:rsid w:val="007833A7"/>
    <w:rsid w:val="00795266"/>
    <w:rsid w:val="007A050C"/>
    <w:rsid w:val="007A5772"/>
    <w:rsid w:val="007B0513"/>
    <w:rsid w:val="007C39B7"/>
    <w:rsid w:val="007C665A"/>
    <w:rsid w:val="007E3E63"/>
    <w:rsid w:val="007E548D"/>
    <w:rsid w:val="007F0386"/>
    <w:rsid w:val="007F4FD1"/>
    <w:rsid w:val="00812361"/>
    <w:rsid w:val="00813B97"/>
    <w:rsid w:val="00821C76"/>
    <w:rsid w:val="00832980"/>
    <w:rsid w:val="00834619"/>
    <w:rsid w:val="008350E2"/>
    <w:rsid w:val="00837F11"/>
    <w:rsid w:val="008406E4"/>
    <w:rsid w:val="00851580"/>
    <w:rsid w:val="00855982"/>
    <w:rsid w:val="00882AB9"/>
    <w:rsid w:val="008A5C48"/>
    <w:rsid w:val="008B278E"/>
    <w:rsid w:val="008B6DF6"/>
    <w:rsid w:val="008D28CB"/>
    <w:rsid w:val="008D4CD6"/>
    <w:rsid w:val="008D6DA6"/>
    <w:rsid w:val="008E0A32"/>
    <w:rsid w:val="008E2941"/>
    <w:rsid w:val="008F2D1C"/>
    <w:rsid w:val="0090350F"/>
    <w:rsid w:val="009123F4"/>
    <w:rsid w:val="009B7EB2"/>
    <w:rsid w:val="009C18AC"/>
    <w:rsid w:val="009C434F"/>
    <w:rsid w:val="009C57E7"/>
    <w:rsid w:val="009D298A"/>
    <w:rsid w:val="00A0076A"/>
    <w:rsid w:val="00A05425"/>
    <w:rsid w:val="00A059C0"/>
    <w:rsid w:val="00A10484"/>
    <w:rsid w:val="00A1180F"/>
    <w:rsid w:val="00A2729C"/>
    <w:rsid w:val="00A3252F"/>
    <w:rsid w:val="00A347C1"/>
    <w:rsid w:val="00A531D1"/>
    <w:rsid w:val="00A70203"/>
    <w:rsid w:val="00A80505"/>
    <w:rsid w:val="00AC65E3"/>
    <w:rsid w:val="00AD79EC"/>
    <w:rsid w:val="00AD7CBE"/>
    <w:rsid w:val="00AE2781"/>
    <w:rsid w:val="00AE444F"/>
    <w:rsid w:val="00AE6400"/>
    <w:rsid w:val="00B064E1"/>
    <w:rsid w:val="00B20C9E"/>
    <w:rsid w:val="00B372A3"/>
    <w:rsid w:val="00B4543B"/>
    <w:rsid w:val="00B45CBD"/>
    <w:rsid w:val="00B4672D"/>
    <w:rsid w:val="00B46AEB"/>
    <w:rsid w:val="00B53FD2"/>
    <w:rsid w:val="00B87435"/>
    <w:rsid w:val="00B90741"/>
    <w:rsid w:val="00BA753E"/>
    <w:rsid w:val="00BE7349"/>
    <w:rsid w:val="00BF20E2"/>
    <w:rsid w:val="00BF4E20"/>
    <w:rsid w:val="00C0388F"/>
    <w:rsid w:val="00C13862"/>
    <w:rsid w:val="00C224A8"/>
    <w:rsid w:val="00C3225E"/>
    <w:rsid w:val="00C34E81"/>
    <w:rsid w:val="00C433E0"/>
    <w:rsid w:val="00C514F1"/>
    <w:rsid w:val="00C6569D"/>
    <w:rsid w:val="00C661C3"/>
    <w:rsid w:val="00C80452"/>
    <w:rsid w:val="00C8146F"/>
    <w:rsid w:val="00C95B8A"/>
    <w:rsid w:val="00CA57B0"/>
    <w:rsid w:val="00CA655F"/>
    <w:rsid w:val="00CB40EC"/>
    <w:rsid w:val="00CC6F9E"/>
    <w:rsid w:val="00CE00E2"/>
    <w:rsid w:val="00CE757D"/>
    <w:rsid w:val="00D11EFB"/>
    <w:rsid w:val="00D20D0A"/>
    <w:rsid w:val="00D232B7"/>
    <w:rsid w:val="00D40E52"/>
    <w:rsid w:val="00D41F3E"/>
    <w:rsid w:val="00D46505"/>
    <w:rsid w:val="00D54A55"/>
    <w:rsid w:val="00D714EE"/>
    <w:rsid w:val="00D80595"/>
    <w:rsid w:val="00D94DEC"/>
    <w:rsid w:val="00D96032"/>
    <w:rsid w:val="00DB6042"/>
    <w:rsid w:val="00DC0038"/>
    <w:rsid w:val="00DD356D"/>
    <w:rsid w:val="00DE7193"/>
    <w:rsid w:val="00E0040E"/>
    <w:rsid w:val="00E04177"/>
    <w:rsid w:val="00E1616D"/>
    <w:rsid w:val="00E16396"/>
    <w:rsid w:val="00E25149"/>
    <w:rsid w:val="00E31516"/>
    <w:rsid w:val="00E63B45"/>
    <w:rsid w:val="00E721BC"/>
    <w:rsid w:val="00E74668"/>
    <w:rsid w:val="00E77A11"/>
    <w:rsid w:val="00E92239"/>
    <w:rsid w:val="00EA1CC2"/>
    <w:rsid w:val="00EB1557"/>
    <w:rsid w:val="00EB23B5"/>
    <w:rsid w:val="00EB3C1B"/>
    <w:rsid w:val="00EC15D6"/>
    <w:rsid w:val="00ED057B"/>
    <w:rsid w:val="00EF577A"/>
    <w:rsid w:val="00F54E70"/>
    <w:rsid w:val="00F60383"/>
    <w:rsid w:val="00F60460"/>
    <w:rsid w:val="00F7008A"/>
    <w:rsid w:val="00F84527"/>
    <w:rsid w:val="00F9033E"/>
    <w:rsid w:val="00FA06BE"/>
    <w:rsid w:val="00FA0AC0"/>
    <w:rsid w:val="00FA5F0F"/>
    <w:rsid w:val="00FA6901"/>
    <w:rsid w:val="00FB0233"/>
    <w:rsid w:val="00FB305F"/>
    <w:rsid w:val="00FC61FD"/>
    <w:rsid w:val="00FC7C84"/>
    <w:rsid w:val="00FD262C"/>
    <w:rsid w:val="00FE31CD"/>
    <w:rsid w:val="00FF0A95"/>
    <w:rsid w:val="0421B0FA"/>
    <w:rsid w:val="044054DC"/>
    <w:rsid w:val="04C60326"/>
    <w:rsid w:val="067AF37D"/>
    <w:rsid w:val="0810B714"/>
    <w:rsid w:val="090A53D5"/>
    <w:rsid w:val="09C6ED94"/>
    <w:rsid w:val="0AD16DE9"/>
    <w:rsid w:val="0AFC2180"/>
    <w:rsid w:val="0B3D42C8"/>
    <w:rsid w:val="0D0AD4A4"/>
    <w:rsid w:val="0DF73C30"/>
    <w:rsid w:val="0E4ED083"/>
    <w:rsid w:val="0F8E14C6"/>
    <w:rsid w:val="0F9500F7"/>
    <w:rsid w:val="10050C32"/>
    <w:rsid w:val="103808CD"/>
    <w:rsid w:val="122E904A"/>
    <w:rsid w:val="145854E0"/>
    <w:rsid w:val="1681C84F"/>
    <w:rsid w:val="170C1B7E"/>
    <w:rsid w:val="19D9EFBC"/>
    <w:rsid w:val="23D4D7D2"/>
    <w:rsid w:val="2400D3A0"/>
    <w:rsid w:val="243BB1CD"/>
    <w:rsid w:val="24B3B29C"/>
    <w:rsid w:val="250B410A"/>
    <w:rsid w:val="2A2CCF22"/>
    <w:rsid w:val="2C7ADCBA"/>
    <w:rsid w:val="2E998F9B"/>
    <w:rsid w:val="33F08AF4"/>
    <w:rsid w:val="358602B7"/>
    <w:rsid w:val="389D3D9B"/>
    <w:rsid w:val="3B82FFC2"/>
    <w:rsid w:val="3B930567"/>
    <w:rsid w:val="3BE58C4F"/>
    <w:rsid w:val="3D6AB5FC"/>
    <w:rsid w:val="3FF78917"/>
    <w:rsid w:val="42EDDBDB"/>
    <w:rsid w:val="450CD89F"/>
    <w:rsid w:val="4A210C20"/>
    <w:rsid w:val="4AFCB5DA"/>
    <w:rsid w:val="50468396"/>
    <w:rsid w:val="51BC4013"/>
    <w:rsid w:val="5225F55C"/>
    <w:rsid w:val="531F6491"/>
    <w:rsid w:val="561110A4"/>
    <w:rsid w:val="599B1FEA"/>
    <w:rsid w:val="6223E7FA"/>
    <w:rsid w:val="623C13E6"/>
    <w:rsid w:val="63814F50"/>
    <w:rsid w:val="63CE4465"/>
    <w:rsid w:val="6432F685"/>
    <w:rsid w:val="64F2F149"/>
    <w:rsid w:val="658EE98F"/>
    <w:rsid w:val="67087907"/>
    <w:rsid w:val="68252061"/>
    <w:rsid w:val="683FC491"/>
    <w:rsid w:val="69776A57"/>
    <w:rsid w:val="6984744A"/>
    <w:rsid w:val="6AAB8C8C"/>
    <w:rsid w:val="6D8AD545"/>
    <w:rsid w:val="70F7F3E7"/>
    <w:rsid w:val="715B5703"/>
    <w:rsid w:val="7911D4DF"/>
    <w:rsid w:val="792B5437"/>
    <w:rsid w:val="7BC102EA"/>
    <w:rsid w:val="7E1D8273"/>
    <w:rsid w:val="7ECD1E8F"/>
    <w:rsid w:val="7EFBD229"/>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5521"/>
  <w15:chartTrackingRefBased/>
  <w15:docId w15:val="{11FEFE7A-7CFE-4DA3-96EC-8E16FA53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62C"/>
  </w:style>
  <w:style w:type="paragraph" w:styleId="Heading1">
    <w:name w:val="heading 1"/>
    <w:basedOn w:val="Normal"/>
    <w:next w:val="Normal"/>
    <w:link w:val="Heading1Char"/>
    <w:uiPriority w:val="9"/>
    <w:qFormat/>
    <w:rsid w:val="00FD262C"/>
    <w:pPr>
      <w:keepNext/>
      <w:keepLines/>
      <w:pBdr>
        <w:bottom w:val="single" w:sz="4" w:space="1" w:color="595959" w:themeColor="text1" w:themeTint="A6"/>
      </w:pBdr>
      <w:spacing w:before="360"/>
      <w:outlineLvl w:val="0"/>
    </w:pPr>
    <w:rPr>
      <w:rFonts w:asciiTheme="majorHAnsi" w:eastAsiaTheme="majorEastAsia" w:hAnsiTheme="majorHAnsi" w:cstheme="majorBidi"/>
      <w:b/>
      <w:bCs/>
      <w:smallCaps/>
      <w:sz w:val="36"/>
      <w:szCs w:val="36"/>
    </w:rPr>
  </w:style>
  <w:style w:type="paragraph" w:styleId="Heading2">
    <w:name w:val="heading 2"/>
    <w:basedOn w:val="Normal"/>
    <w:next w:val="Normal"/>
    <w:link w:val="Heading2Char"/>
    <w:uiPriority w:val="9"/>
    <w:unhideWhenUsed/>
    <w:qFormat/>
    <w:rsid w:val="00FD262C"/>
    <w:pPr>
      <w:keepNext/>
      <w:keepLines/>
      <w:spacing w:before="360" w:after="0"/>
      <w:outlineLvl w:val="1"/>
    </w:pPr>
    <w:rPr>
      <w:rFonts w:asciiTheme="majorHAnsi" w:eastAsiaTheme="majorEastAsia" w:hAnsiTheme="majorHAnsi" w:cstheme="majorBidi"/>
      <w:b/>
      <w:bCs/>
      <w:smallCaps/>
      <w:sz w:val="28"/>
      <w:szCs w:val="28"/>
    </w:rPr>
  </w:style>
  <w:style w:type="paragraph" w:styleId="Heading3">
    <w:name w:val="heading 3"/>
    <w:basedOn w:val="Normal"/>
    <w:next w:val="Normal"/>
    <w:link w:val="Heading3Char"/>
    <w:uiPriority w:val="9"/>
    <w:unhideWhenUsed/>
    <w:qFormat/>
    <w:rsid w:val="00FD262C"/>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D262C"/>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D262C"/>
    <w:pPr>
      <w:keepNext/>
      <w:keepLines/>
      <w:spacing w:before="20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D262C"/>
    <w:pPr>
      <w:keepNext/>
      <w:keepLines/>
      <w:spacing w:before="200" w:after="0"/>
      <w:outlineLvl w:val="5"/>
    </w:pPr>
    <w:rPr>
      <w:rFonts w:asciiTheme="majorHAnsi" w:eastAsiaTheme="majorEastAsia" w:hAnsiTheme="majorHAnsi" w:cstheme="majorBidi"/>
      <w:i/>
      <w:iCs/>
      <w:color w:val="404040" w:themeColor="text1" w:themeTint="BF"/>
    </w:rPr>
  </w:style>
  <w:style w:type="paragraph" w:styleId="Heading7">
    <w:name w:val="heading 7"/>
    <w:basedOn w:val="Normal"/>
    <w:next w:val="Normal"/>
    <w:link w:val="Heading7Char"/>
    <w:uiPriority w:val="9"/>
    <w:semiHidden/>
    <w:unhideWhenUsed/>
    <w:qFormat/>
    <w:rsid w:val="00FD26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262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FD262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FD262C"/>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0FD262C"/>
    <w:rPr>
      <w:rFonts w:asciiTheme="majorHAnsi" w:eastAsiaTheme="majorEastAsia" w:hAnsiTheme="majorHAnsi" w:cstheme="majorBidi"/>
      <w:sz w:val="56"/>
      <w:szCs w:val="56"/>
    </w:rPr>
  </w:style>
  <w:style w:type="paragraph" w:styleId="Header">
    <w:name w:val="header"/>
    <w:basedOn w:val="Normal"/>
    <w:link w:val="HeaderChar"/>
    <w:uiPriority w:val="99"/>
    <w:unhideWhenUsed/>
    <w:rsid w:val="00855982"/>
    <w:pPr>
      <w:spacing w:after="0" w:line="240" w:lineRule="auto"/>
    </w:pPr>
  </w:style>
  <w:style w:type="character" w:customStyle="1" w:styleId="HeaderChar">
    <w:name w:val="Header Char"/>
    <w:basedOn w:val="DefaultParagraphFont"/>
    <w:link w:val="Header"/>
    <w:uiPriority w:val="99"/>
    <w:rsid w:val="00855982"/>
  </w:style>
  <w:style w:type="character" w:customStyle="1" w:styleId="Heading1Char">
    <w:name w:val="Heading 1 Char"/>
    <w:basedOn w:val="DefaultParagraphFont"/>
    <w:link w:val="Heading1"/>
    <w:uiPriority w:val="9"/>
    <w:rsid w:val="00FD262C"/>
    <w:rPr>
      <w:rFonts w:asciiTheme="majorHAnsi" w:eastAsiaTheme="majorEastAsia" w:hAnsiTheme="majorHAnsi" w:cstheme="majorBidi"/>
      <w:b/>
      <w:bCs/>
      <w:smallCaps/>
      <w:sz w:val="36"/>
      <w:szCs w:val="36"/>
    </w:rPr>
  </w:style>
  <w:style w:type="character" w:customStyle="1" w:styleId="Heading2Char">
    <w:name w:val="Heading 2 Char"/>
    <w:basedOn w:val="DefaultParagraphFont"/>
    <w:link w:val="Heading2"/>
    <w:uiPriority w:val="9"/>
    <w:rsid w:val="00FD262C"/>
    <w:rPr>
      <w:rFonts w:asciiTheme="majorHAnsi" w:eastAsiaTheme="majorEastAsia" w:hAnsiTheme="majorHAnsi" w:cstheme="majorBidi"/>
      <w:b/>
      <w:bCs/>
      <w:smallCaps/>
      <w:sz w:val="28"/>
      <w:szCs w:val="28"/>
    </w:rPr>
  </w:style>
  <w:style w:type="character" w:customStyle="1" w:styleId="Heading3Char">
    <w:name w:val="Heading 3 Char"/>
    <w:basedOn w:val="DefaultParagraphFont"/>
    <w:link w:val="Heading3"/>
    <w:uiPriority w:val="9"/>
    <w:rsid w:val="00FD262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FD262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FD262C"/>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D262C"/>
    <w:rPr>
      <w:rFonts w:asciiTheme="majorHAnsi" w:eastAsiaTheme="majorEastAsia" w:hAnsiTheme="majorHAnsi" w:cstheme="majorBidi"/>
      <w:i/>
      <w:iCs/>
      <w:color w:val="404040" w:themeColor="text1" w:themeTint="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D4362"/>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1D4362"/>
    <w:rPr>
      <w:rFonts w:asciiTheme="majorHAnsi" w:eastAsiaTheme="majorEastAsia" w:hAnsiTheme="majorHAnsi" w:cstheme="majorBidi"/>
      <w:i/>
      <w:iCs/>
      <w:color w:val="404040" w:themeColor="text1" w:themeTint="BF"/>
      <w:szCs w:val="20"/>
    </w:rPr>
  </w:style>
  <w:style w:type="paragraph" w:styleId="Footer">
    <w:name w:val="footer"/>
    <w:basedOn w:val="Normal"/>
    <w:link w:val="FooterChar"/>
    <w:uiPriority w:val="99"/>
    <w:unhideWhenUsed/>
    <w:rsid w:val="00855982"/>
    <w:pPr>
      <w:spacing w:after="0" w:line="240" w:lineRule="auto"/>
    </w:pPr>
  </w:style>
  <w:style w:type="character" w:customStyle="1" w:styleId="FooterChar">
    <w:name w:val="Footer Char"/>
    <w:basedOn w:val="DefaultParagraphFont"/>
    <w:link w:val="Footer"/>
    <w:uiPriority w:val="99"/>
    <w:rsid w:val="00855982"/>
  </w:style>
  <w:style w:type="paragraph" w:styleId="Caption">
    <w:name w:val="caption"/>
    <w:basedOn w:val="Normal"/>
    <w:next w:val="Normal"/>
    <w:uiPriority w:val="35"/>
    <w:semiHidden/>
    <w:unhideWhenUsed/>
    <w:qFormat/>
    <w:rsid w:val="001D4362"/>
    <w:pPr>
      <w:spacing w:after="200" w:line="240" w:lineRule="auto"/>
    </w:pPr>
    <w:rPr>
      <w:i/>
      <w:iCs/>
      <w:color w:val="242852" w:themeColor="text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1D436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1D4362"/>
    <w:rPr>
      <w:rFonts w:ascii="Segoe UI" w:hAnsi="Segoe UI" w:cs="Segoe UI"/>
      <w:szCs w:val="18"/>
    </w:rPr>
  </w:style>
  <w:style w:type="paragraph" w:styleId="BodyText3">
    <w:name w:val="Body Text 3"/>
    <w:basedOn w:val="Normal"/>
    <w:link w:val="BodyText3Char"/>
    <w:uiPriority w:val="99"/>
    <w:semiHidden/>
    <w:unhideWhenUsed/>
    <w:rsid w:val="001D4362"/>
    <w:pPr>
      <w:spacing w:after="120"/>
    </w:pPr>
    <w:rPr>
      <w:szCs w:val="16"/>
    </w:rPr>
  </w:style>
  <w:style w:type="character" w:customStyle="1" w:styleId="BodyText3Char">
    <w:name w:val="Body Text 3 Char"/>
    <w:basedOn w:val="DefaultParagraphFont"/>
    <w:link w:val="BodyText3"/>
    <w:uiPriority w:val="99"/>
    <w:semiHidden/>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basedOn w:val="DefaultParagraphFont"/>
    <w:link w:val="BodyTextIndent3"/>
    <w:uiPriority w:val="99"/>
    <w:semiHidden/>
    <w:rsid w:val="001D4362"/>
    <w:rPr>
      <w:szCs w:val="16"/>
    </w:rPr>
  </w:style>
  <w:style w:type="character" w:styleId="CommentReference">
    <w:name w:val="annotation reference"/>
    <w:basedOn w:val="DefaultParagraphFont"/>
    <w:uiPriority w:val="99"/>
    <w:semiHidden/>
    <w:unhideWhenUsed/>
    <w:rsid w:val="001D4362"/>
    <w:rPr>
      <w:sz w:val="22"/>
      <w:szCs w:val="16"/>
    </w:rPr>
  </w:style>
  <w:style w:type="paragraph" w:styleId="CommentText">
    <w:name w:val="annotation text"/>
    <w:basedOn w:val="Normal"/>
    <w:link w:val="CommentTextChar"/>
    <w:uiPriority w:val="99"/>
    <w:semiHidden/>
    <w:unhideWhenUsed/>
    <w:rsid w:val="001D4362"/>
    <w:pPr>
      <w:spacing w:line="240" w:lineRule="auto"/>
    </w:pPr>
    <w:rPr>
      <w:szCs w:val="20"/>
    </w:rPr>
  </w:style>
  <w:style w:type="character" w:customStyle="1" w:styleId="CommentTextChar">
    <w:name w:val="Comment Text Char"/>
    <w:basedOn w:val="DefaultParagraphFont"/>
    <w:link w:val="CommentText"/>
    <w:uiPriority w:val="99"/>
    <w:semiHidden/>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basedOn w:val="CommentText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1D436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1D4362"/>
    <w:rPr>
      <w:rFonts w:ascii="Segoe UI" w:hAnsi="Segoe UI" w:cs="Segoe UI"/>
      <w:szCs w:val="16"/>
    </w:rPr>
  </w:style>
  <w:style w:type="paragraph" w:styleId="EndnoteText">
    <w:name w:val="endnote text"/>
    <w:basedOn w:val="Normal"/>
    <w:link w:val="EndnoteTextChar"/>
    <w:uiPriority w:val="99"/>
    <w:semiHidden/>
    <w:unhideWhenUsed/>
    <w:rsid w:val="001D4362"/>
    <w:pPr>
      <w:spacing w:after="0" w:line="240" w:lineRule="auto"/>
    </w:pPr>
    <w:rPr>
      <w:szCs w:val="20"/>
    </w:rPr>
  </w:style>
  <w:style w:type="character" w:customStyle="1" w:styleId="EndnoteTextChar">
    <w:name w:val="Endnote Text Char"/>
    <w:basedOn w:val="DefaultParagraphFont"/>
    <w:link w:val="EndnoteText"/>
    <w:uiPriority w:val="99"/>
    <w:semiHidden/>
    <w:rsid w:val="001D4362"/>
    <w:rPr>
      <w:szCs w:val="20"/>
    </w:rPr>
  </w:style>
  <w:style w:type="paragraph" w:styleId="EnvelopeReturn">
    <w:name w:val="envelope return"/>
    <w:basedOn w:val="Normal"/>
    <w:uiPriority w:val="99"/>
    <w:semiHidden/>
    <w:unhideWhenUsed/>
    <w:rsid w:val="001D4362"/>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1D4362"/>
    <w:pPr>
      <w:spacing w:after="0" w:line="240" w:lineRule="auto"/>
    </w:pPr>
    <w:rPr>
      <w:szCs w:val="20"/>
    </w:rPr>
  </w:style>
  <w:style w:type="character" w:customStyle="1" w:styleId="FootnoteTextChar">
    <w:name w:val="Footnote Text Char"/>
    <w:basedOn w:val="DefaultParagraphFont"/>
    <w:link w:val="FootnoteText"/>
    <w:uiPriority w:val="99"/>
    <w:semiHidden/>
    <w:rsid w:val="001D4362"/>
    <w:rPr>
      <w:szCs w:val="20"/>
    </w:rPr>
  </w:style>
  <w:style w:type="character" w:styleId="HTMLCode">
    <w:name w:val="HTML Code"/>
    <w:basedOn w:val="DefaultParagraphFont"/>
    <w:uiPriority w:val="99"/>
    <w:semiHidden/>
    <w:unhideWhenUsed/>
    <w:rsid w:val="001D4362"/>
    <w:rPr>
      <w:rFonts w:ascii="Consolas" w:hAnsi="Consolas"/>
      <w:sz w:val="22"/>
      <w:szCs w:val="20"/>
    </w:rPr>
  </w:style>
  <w:style w:type="character" w:styleId="HTMLKeyboard">
    <w:name w:val="HTML Keyboard"/>
    <w:basedOn w:val="DefaultParagraphFont"/>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1D4362"/>
    <w:rPr>
      <w:rFonts w:ascii="Consolas" w:hAnsi="Consolas"/>
      <w:szCs w:val="20"/>
    </w:rPr>
  </w:style>
  <w:style w:type="character" w:styleId="HTMLTypewriter">
    <w:name w:val="HTML Typewriter"/>
    <w:basedOn w:val="DefaultParagraphFont"/>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1D4362"/>
    <w:rPr>
      <w:rFonts w:ascii="Consolas" w:hAnsi="Consolas"/>
      <w:szCs w:val="20"/>
    </w:rPr>
  </w:style>
  <w:style w:type="paragraph" w:styleId="PlainText">
    <w:name w:val="Plain Text"/>
    <w:basedOn w:val="Normal"/>
    <w:link w:val="PlainTextChar"/>
    <w:uiPriority w:val="99"/>
    <w:semiHidden/>
    <w:unhideWhenUsed/>
    <w:rsid w:val="001D4362"/>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1D4362"/>
    <w:rPr>
      <w:rFonts w:ascii="Consolas" w:hAnsi="Consolas"/>
      <w:szCs w:val="21"/>
    </w:rPr>
  </w:style>
  <w:style w:type="paragraph" w:styleId="BlockText">
    <w:name w:val="Block Text"/>
    <w:basedOn w:val="Normal"/>
    <w:uiPriority w:val="99"/>
    <w:semiHidden/>
    <w:unhideWhenUsed/>
    <w:rsid w:val="00FD262C"/>
    <w:pPr>
      <w:pBdr>
        <w:top w:val="single" w:sz="2" w:space="10" w:color="253356" w:themeColor="accent1" w:themeShade="80" w:shadow="1"/>
        <w:left w:val="single" w:sz="2" w:space="10" w:color="253356" w:themeColor="accent1" w:themeShade="80" w:shadow="1"/>
        <w:bottom w:val="single" w:sz="2" w:space="10" w:color="253356" w:themeColor="accent1" w:themeShade="80" w:shadow="1"/>
        <w:right w:val="single" w:sz="2" w:space="10" w:color="253356" w:themeColor="accent1" w:themeShade="80" w:shadow="1"/>
      </w:pBdr>
      <w:ind w:left="1152" w:right="1152"/>
    </w:pPr>
    <w:rPr>
      <w:i/>
      <w:iCs/>
      <w:color w:val="253356" w:themeColor="accent1" w:themeShade="80"/>
    </w:rPr>
  </w:style>
  <w:style w:type="character" w:styleId="FollowedHyperlink">
    <w:name w:val="FollowedHyperlink"/>
    <w:basedOn w:val="DefaultParagraphFont"/>
    <w:uiPriority w:val="99"/>
    <w:semiHidden/>
    <w:unhideWhenUsed/>
    <w:rsid w:val="007833A7"/>
    <w:rPr>
      <w:color w:val="253356" w:themeColor="accent1" w:themeShade="80"/>
      <w:u w:val="single"/>
    </w:rPr>
  </w:style>
  <w:style w:type="character" w:styleId="Hyperlink">
    <w:name w:val="Hyperlink"/>
    <w:basedOn w:val="DefaultParagraphFont"/>
    <w:uiPriority w:val="99"/>
    <w:unhideWhenUsed/>
    <w:rsid w:val="007833A7"/>
    <w:rPr>
      <w:color w:val="596984" w:themeColor="accent4" w:themeShade="BF"/>
      <w:u w:val="single"/>
    </w:rPr>
  </w:style>
  <w:style w:type="character" w:styleId="PlaceholderText">
    <w:name w:val="Placeholder Text"/>
    <w:basedOn w:val="DefaultParagraphFont"/>
    <w:uiPriority w:val="99"/>
    <w:semiHidden/>
    <w:rsid w:val="007833A7"/>
    <w:rPr>
      <w:color w:val="595959" w:themeColor="text1" w:themeTint="A6"/>
    </w:rPr>
  </w:style>
  <w:style w:type="character" w:styleId="IntenseEmphasis">
    <w:name w:val="Intense Emphasis"/>
    <w:basedOn w:val="DefaultParagraphFont"/>
    <w:uiPriority w:val="21"/>
    <w:semiHidden/>
    <w:unhideWhenUsed/>
    <w:qFormat/>
    <w:rsid w:val="00FD262C"/>
    <w:rPr>
      <w:i/>
      <w:iCs/>
      <w:color w:val="374C80" w:themeColor="accent1" w:themeShade="BF"/>
    </w:rPr>
  </w:style>
  <w:style w:type="paragraph" w:styleId="IntenseQuote">
    <w:name w:val="Intense Quote"/>
    <w:basedOn w:val="Normal"/>
    <w:next w:val="Normal"/>
    <w:link w:val="IntenseQuoteChar"/>
    <w:uiPriority w:val="30"/>
    <w:semiHidden/>
    <w:unhideWhenUsed/>
    <w:rsid w:val="00FD262C"/>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IntenseQuoteChar">
    <w:name w:val="Intense Quote Char"/>
    <w:basedOn w:val="DefaultParagraphFont"/>
    <w:link w:val="IntenseQuote"/>
    <w:uiPriority w:val="30"/>
    <w:semiHidden/>
    <w:rsid w:val="00FD262C"/>
    <w:rPr>
      <w:i/>
      <w:iCs/>
      <w:color w:val="374C80" w:themeColor="accent1" w:themeShade="BF"/>
    </w:rPr>
  </w:style>
  <w:style w:type="character" w:styleId="IntenseReference">
    <w:name w:val="Intense Reference"/>
    <w:basedOn w:val="DefaultParagraphFont"/>
    <w:uiPriority w:val="32"/>
    <w:semiHidden/>
    <w:unhideWhenUsed/>
    <w:qFormat/>
    <w:rsid w:val="00FD262C"/>
    <w:rPr>
      <w:b/>
      <w:bCs/>
      <w:caps w:val="0"/>
      <w:smallCaps/>
      <w:color w:val="374C80" w:themeColor="accent1" w:themeShade="BF"/>
      <w:spacing w:val="5"/>
    </w:rPr>
  </w:style>
  <w:style w:type="paragraph" w:styleId="NoSpacing">
    <w:name w:val="No Spacing"/>
    <w:link w:val="NoSpacingChar"/>
    <w:uiPriority w:val="1"/>
    <w:qFormat/>
    <w:rsid w:val="00681DF4"/>
    <w:pPr>
      <w:spacing w:after="0" w:line="240" w:lineRule="auto"/>
    </w:pPr>
    <w:rPr>
      <w:lang w:eastAsia="en-US"/>
    </w:rPr>
  </w:style>
  <w:style w:type="character" w:customStyle="1" w:styleId="NoSpacingChar">
    <w:name w:val="No Spacing Char"/>
    <w:basedOn w:val="DefaultParagraphFont"/>
    <w:link w:val="NoSpacing"/>
    <w:uiPriority w:val="1"/>
    <w:rsid w:val="00681DF4"/>
    <w:rPr>
      <w:lang w:eastAsia="en-US"/>
    </w:rPr>
  </w:style>
  <w:style w:type="character" w:customStyle="1" w:styleId="UnresolvedMention1">
    <w:name w:val="Unresolved Mention1"/>
    <w:basedOn w:val="DefaultParagraphFont"/>
    <w:uiPriority w:val="99"/>
    <w:semiHidden/>
    <w:unhideWhenUsed/>
    <w:rsid w:val="007E548D"/>
    <w:rPr>
      <w:color w:val="605E5C"/>
      <w:shd w:val="clear" w:color="auto" w:fill="E1DFDD"/>
    </w:rPr>
  </w:style>
  <w:style w:type="paragraph" w:styleId="ListParagraph">
    <w:name w:val="List Paragraph"/>
    <w:basedOn w:val="Normal"/>
    <w:uiPriority w:val="34"/>
    <w:unhideWhenUsed/>
    <w:qFormat/>
    <w:rsid w:val="00A0076A"/>
    <w:pPr>
      <w:ind w:left="720"/>
      <w:contextualSpacing/>
    </w:pPr>
  </w:style>
  <w:style w:type="paragraph" w:styleId="TOC1">
    <w:name w:val="toc 1"/>
    <w:basedOn w:val="Normal"/>
    <w:next w:val="Normal"/>
    <w:autoRedefine/>
    <w:uiPriority w:val="39"/>
    <w:unhideWhenUsed/>
    <w:rsid w:val="00540B89"/>
    <w:pPr>
      <w:spacing w:after="100"/>
    </w:pPr>
  </w:style>
  <w:style w:type="paragraph" w:styleId="TOC2">
    <w:name w:val="toc 2"/>
    <w:basedOn w:val="Normal"/>
    <w:next w:val="Normal"/>
    <w:autoRedefine/>
    <w:uiPriority w:val="39"/>
    <w:unhideWhenUsed/>
    <w:rsid w:val="00540B89"/>
    <w:pPr>
      <w:spacing w:after="100"/>
      <w:ind w:left="220"/>
    </w:pPr>
  </w:style>
  <w:style w:type="paragraph" w:styleId="TOC3">
    <w:name w:val="toc 3"/>
    <w:basedOn w:val="Normal"/>
    <w:next w:val="Normal"/>
    <w:autoRedefine/>
    <w:uiPriority w:val="39"/>
    <w:unhideWhenUsed/>
    <w:rsid w:val="007F038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dexchange.info/resources/documents/HMIS-Data-Standards-Manual.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AppData\Roaming\Microsoft\Templates\Report%20design%20(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9E2A7A19F84DD9A6724F6391701A37"/>
        <w:category>
          <w:name w:val="General"/>
          <w:gallery w:val="placeholder"/>
        </w:category>
        <w:types>
          <w:type w:val="bbPlcHdr"/>
        </w:types>
        <w:behaviors>
          <w:behavior w:val="content"/>
        </w:behaviors>
        <w:guid w:val="{96AF70D2-F1D1-4183-B2D8-BBC2EEE5A083}"/>
      </w:docPartPr>
      <w:docPartBody>
        <w:p w:rsidR="00D168EC" w:rsidRDefault="000D32B8" w:rsidP="000D32B8">
          <w:pPr>
            <w:pStyle w:val="859E2A7A19F84DD9A6724F6391701A37"/>
          </w:pPr>
          <w:r>
            <w:rPr>
              <w:color w:val="0F4761" w:themeColor="accent1" w:themeShade="BF"/>
              <w:sz w:val="24"/>
              <w:szCs w:val="24"/>
            </w:rPr>
            <w:t>[Company name]</w:t>
          </w:r>
        </w:p>
      </w:docPartBody>
    </w:docPart>
    <w:docPart>
      <w:docPartPr>
        <w:name w:val="2A90E7314DA94D5C8532649442E1630E"/>
        <w:category>
          <w:name w:val="General"/>
          <w:gallery w:val="placeholder"/>
        </w:category>
        <w:types>
          <w:type w:val="bbPlcHdr"/>
        </w:types>
        <w:behaviors>
          <w:behavior w:val="content"/>
        </w:behaviors>
        <w:guid w:val="{65820C46-8302-4617-B364-C77B10EF4EFC}"/>
      </w:docPartPr>
      <w:docPartBody>
        <w:p w:rsidR="00D168EC" w:rsidRDefault="000D32B8" w:rsidP="000D32B8">
          <w:pPr>
            <w:pStyle w:val="2A90E7314DA94D5C8532649442E1630E"/>
          </w:pPr>
          <w:r>
            <w:rPr>
              <w:rFonts w:asciiTheme="majorHAnsi" w:eastAsiaTheme="majorEastAsia" w:hAnsiTheme="majorHAnsi" w:cstheme="majorBidi"/>
              <w:color w:val="156082" w:themeColor="accent1"/>
              <w:sz w:val="88"/>
              <w:szCs w:val="88"/>
            </w:rPr>
            <w:t>[Document title]</w:t>
          </w:r>
        </w:p>
      </w:docPartBody>
    </w:docPart>
    <w:docPart>
      <w:docPartPr>
        <w:name w:val="9E7D261AF2604AAA9A2EE49833C5DE3C"/>
        <w:category>
          <w:name w:val="General"/>
          <w:gallery w:val="placeholder"/>
        </w:category>
        <w:types>
          <w:type w:val="bbPlcHdr"/>
        </w:types>
        <w:behaviors>
          <w:behavior w:val="content"/>
        </w:behaviors>
        <w:guid w:val="{FBA27114-A838-40E7-B94C-DCF0DB384D01}"/>
      </w:docPartPr>
      <w:docPartBody>
        <w:p w:rsidR="00944696" w:rsidRDefault="00D168EC" w:rsidP="00D168EC">
          <w:pPr>
            <w:pStyle w:val="9E7D261AF2604AAA9A2EE49833C5DE3C"/>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B8"/>
    <w:rsid w:val="000D32B8"/>
    <w:rsid w:val="00171BD6"/>
    <w:rsid w:val="00217375"/>
    <w:rsid w:val="00295627"/>
    <w:rsid w:val="004B6FDC"/>
    <w:rsid w:val="00546C26"/>
    <w:rsid w:val="005E3CDE"/>
    <w:rsid w:val="006F71C5"/>
    <w:rsid w:val="00784074"/>
    <w:rsid w:val="00812361"/>
    <w:rsid w:val="008C6C66"/>
    <w:rsid w:val="00944696"/>
    <w:rsid w:val="00A15084"/>
    <w:rsid w:val="00C661C3"/>
    <w:rsid w:val="00D16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7D261AF2604AAA9A2EE49833C5DE3C">
    <w:name w:val="9E7D261AF2604AAA9A2EE49833C5DE3C"/>
    <w:rsid w:val="00D168EC"/>
  </w:style>
  <w:style w:type="paragraph" w:customStyle="1" w:styleId="859E2A7A19F84DD9A6724F6391701A37">
    <w:name w:val="859E2A7A19F84DD9A6724F6391701A37"/>
    <w:rsid w:val="000D32B8"/>
  </w:style>
  <w:style w:type="paragraph" w:customStyle="1" w:styleId="2A90E7314DA94D5C8532649442E1630E">
    <w:name w:val="2A90E7314DA94D5C8532649442E1630E"/>
    <w:rsid w:val="000D32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73d343-4696-4875-8cbe-ac3b1d98a5fd" xsi:nil="true"/>
    <lcf76f155ced4ddcb4097134ff3c332f xmlns="c2f41373-e7a1-45a7-bdfb-86b35e25cf1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655B81FBAC60438E8A56E92D72D179" ma:contentTypeVersion="12" ma:contentTypeDescription="Create a new document." ma:contentTypeScope="" ma:versionID="6745d0f86c252e847f67a13a7205e4f6">
  <xsd:schema xmlns:xsd="http://www.w3.org/2001/XMLSchema" xmlns:xs="http://www.w3.org/2001/XMLSchema" xmlns:p="http://schemas.microsoft.com/office/2006/metadata/properties" xmlns:ns2="c2f41373-e7a1-45a7-bdfb-86b35e25cf13" xmlns:ns3="6673d343-4696-4875-8cbe-ac3b1d98a5fd" targetNamespace="http://schemas.microsoft.com/office/2006/metadata/properties" ma:root="true" ma:fieldsID="d6254b30fb9cbd4738cef06e9a6c2090" ns2:_="" ns3:_="">
    <xsd:import namespace="c2f41373-e7a1-45a7-bdfb-86b35e25cf13"/>
    <xsd:import namespace="6673d343-4696-4875-8cbe-ac3b1d98a5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1373-e7a1-45a7-bdfb-86b35e25c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84bc11-9074-4e19-8173-5369bb9cbb7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73d343-4696-4875-8cbe-ac3b1d98a5f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1bf6c3d-169d-47c6-93b1-960a2a5da212}" ma:internalName="TaxCatchAll" ma:showField="CatchAllData" ma:web="6673d343-4696-4875-8cbe-ac3b1d98a5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E808C-914A-4802-AC0C-4AB7FBFC331E}">
  <ds:schemaRefs>
    <ds:schemaRef ds:uri="http://schemas.openxmlformats.org/officeDocument/2006/bibliography"/>
  </ds:schemaRefs>
</ds:datastoreItem>
</file>

<file path=customXml/itemProps2.xml><?xml version="1.0" encoding="utf-8"?>
<ds:datastoreItem xmlns:ds="http://schemas.openxmlformats.org/officeDocument/2006/customXml" ds:itemID="{87E35F5A-98C1-4178-8D79-17525943EA8A}">
  <ds:schemaRefs>
    <ds:schemaRef ds:uri="http://schemas.microsoft.com/sharepoint/v3/contenttype/forms"/>
  </ds:schemaRefs>
</ds:datastoreItem>
</file>

<file path=customXml/itemProps3.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6673d343-4696-4875-8cbe-ac3b1d98a5fd"/>
    <ds:schemaRef ds:uri="c2f41373-e7a1-45a7-bdfb-86b35e25cf13"/>
  </ds:schemaRefs>
</ds:datastoreItem>
</file>

<file path=customXml/itemProps4.xml><?xml version="1.0" encoding="utf-8"?>
<ds:datastoreItem xmlns:ds="http://schemas.openxmlformats.org/officeDocument/2006/customXml" ds:itemID="{2732F2ED-8DC1-47AF-AFEC-9FCDB18C1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41373-e7a1-45a7-bdfb-86b35e25cf13"/>
    <ds:schemaRef ds:uri="6673d343-4696-4875-8cbe-ac3b1d98a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design (blank)</Template>
  <TotalTime>1</TotalTime>
  <Pages>16</Pages>
  <Words>5769</Words>
  <Characters>32887</Characters>
  <Application>Microsoft Office Word</Application>
  <DocSecurity>0</DocSecurity>
  <Lines>274</Lines>
  <Paragraphs>77</Paragraphs>
  <ScaleCrop>false</ScaleCrop>
  <Company>Lynn Continuum of Care MA-502</Company>
  <LinksUpToDate>false</LinksUpToDate>
  <CharactersWithSpaces>38579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HMIS Policies &amp; Procedures</dc:title>
  <dc:subject>May 01, 2021</dc:subject>
  <dc:creator>Karen R. Byron (she/her/hers)</dc:creator>
  <cp:lastModifiedBy>Danielle Rossewey</cp:lastModifiedBy>
  <cp:revision>2</cp:revision>
  <dcterms:created xsi:type="dcterms:W3CDTF">2026-05-21T12:53:00Z</dcterms:created>
  <dcterms:modified xsi:type="dcterms:W3CDTF">2026-05-21T12:53:00Z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0x01010052655B81FBAC60438E8A56E92D72D179</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Order">
    <vt:r8>51200</vt:r8>
  </property>
  <property fmtid="{D5CDD505-2E9C-101B-9397-08002B2CF9AE}" pid="9" name="TriggerFlowInfo">
    <vt:lpwstr/>
  </property>
  <property fmtid="{D5CDD505-2E9C-101B-9397-08002B2CF9AE}" pid="10" name="ComplianceAssetId">
    <vt:lpwstr/>
  </property>
  <property fmtid="{D5CDD505-2E9C-101B-9397-08002B2CF9AE}" pid="11" name="_ExtendedDescription">
    <vt:lpwstr/>
  </property>
  <property fmtid="{D5CDD505-2E9C-101B-9397-08002B2CF9AE}" pid="12" name="MediaServiceImageTags">
    <vt:lpwstr/>
  </property>
</Properties>
</file>